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4CC33" w14:textId="5165024F" w:rsidR="00473337" w:rsidRPr="0019732C" w:rsidRDefault="00473337">
      <w:pPr>
        <w:pStyle w:val="Title"/>
        <w:rPr>
          <w:rFonts w:ascii="Arial" w:hAnsi="Arial" w:cs="Arial"/>
          <w:color w:val="000000"/>
        </w:rPr>
      </w:pPr>
      <w:r w:rsidRPr="0019732C">
        <w:rPr>
          <w:rFonts w:ascii="Arial" w:hAnsi="Arial" w:cs="Arial"/>
          <w:color w:val="000000"/>
        </w:rPr>
        <w:t xml:space="preserve">Agreement for </w:t>
      </w:r>
      <w:r w:rsidR="00437B3E">
        <w:rPr>
          <w:rFonts w:ascii="Arial" w:hAnsi="Arial" w:cs="Arial"/>
          <w:color w:val="000000"/>
        </w:rPr>
        <w:t>cooperation</w:t>
      </w:r>
    </w:p>
    <w:p w14:paraId="2BEA6C10" w14:textId="77777777" w:rsidR="00473337" w:rsidRPr="0019732C" w:rsidRDefault="004F2745" w:rsidP="00473337">
      <w:pPr>
        <w:pStyle w:val="Title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Chengdu-Expat</w:t>
      </w:r>
    </w:p>
    <w:tbl>
      <w:tblPr>
        <w:tblW w:w="10082" w:type="dxa"/>
        <w:tblBorders>
          <w:top w:val="single" w:sz="8" w:space="0" w:color="808080"/>
          <w:bottom w:val="single" w:sz="8" w:space="0" w:color="808080"/>
          <w:insideH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401"/>
        <w:gridCol w:w="1680"/>
        <w:gridCol w:w="3333"/>
      </w:tblGrid>
      <w:tr w:rsidR="00473337" w:rsidRPr="002227D8" w14:paraId="51F061D9" w14:textId="77777777">
        <w:tc>
          <w:tcPr>
            <w:tcW w:w="1668" w:type="dxa"/>
            <w:vAlign w:val="center"/>
          </w:tcPr>
          <w:p w14:paraId="5B4069BE" w14:textId="77777777" w:rsidR="00473337" w:rsidRPr="002227D8" w:rsidRDefault="00473337" w:rsidP="007E5A4F">
            <w:pPr>
              <w:jc w:val="left"/>
              <w:rPr>
                <w:color w:val="000000"/>
                <w:sz w:val="18"/>
                <w:szCs w:val="18"/>
              </w:rPr>
            </w:pPr>
            <w:r w:rsidRPr="002227D8">
              <w:rPr>
                <w:color w:val="000000"/>
                <w:sz w:val="18"/>
                <w:szCs w:val="18"/>
              </w:rPr>
              <w:t xml:space="preserve">Party A </w:t>
            </w:r>
            <w:r w:rsidRPr="002227D8">
              <w:rPr>
                <w:color w:val="000000"/>
                <w:sz w:val="18"/>
                <w:szCs w:val="18"/>
              </w:rPr>
              <w:t>甲方</w:t>
            </w:r>
            <w:r w:rsidR="004D2C47" w:rsidRPr="002227D8"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3401" w:type="dxa"/>
            <w:vAlign w:val="center"/>
          </w:tcPr>
          <w:p w14:paraId="17A35467" w14:textId="165FCB00" w:rsidR="002370B5" w:rsidRPr="002C1CC9" w:rsidRDefault="00FE2B48" w:rsidP="002370B5">
            <w:pPr>
              <w:jc w:val="left"/>
              <w:rPr>
                <w:rFonts w:cs="Tahoma"/>
                <w:color w:val="000000"/>
                <w:sz w:val="18"/>
                <w:szCs w:val="18"/>
              </w:rPr>
            </w:pPr>
            <w:r w:rsidRPr="00FE2B48">
              <w:rPr>
                <w:rFonts w:ascii="Helvetica Neue" w:eastAsia="SimSun" w:hAnsi="Helvetica Neue" w:cs="Helvetica Neue"/>
                <w:kern w:val="0"/>
                <w:sz w:val="18"/>
                <w:szCs w:val="18"/>
                <w:lang w:eastAsia="en-US"/>
              </w:rPr>
              <w:t>Chengdu Nord Anglia Educational Consulting Ltd</w:t>
            </w:r>
            <w:r>
              <w:rPr>
                <w:rFonts w:ascii="Helvetica Neue" w:eastAsia="SimSun" w:hAnsi="Helvetica Neue" w:cs="Helvetica Neue"/>
                <w:kern w:val="0"/>
                <w:sz w:val="18"/>
                <w:szCs w:val="18"/>
                <w:lang w:eastAsia="en-US"/>
              </w:rPr>
              <w:t>.</w:t>
            </w:r>
          </w:p>
          <w:p w14:paraId="5125863F" w14:textId="6860870E" w:rsidR="00E6287B" w:rsidRPr="00C62252" w:rsidRDefault="00F3146A" w:rsidP="002370B5">
            <w:pPr>
              <w:rPr>
                <w:rFonts w:cs="Tahoma"/>
                <w:color w:val="000000"/>
                <w:sz w:val="18"/>
                <w:szCs w:val="18"/>
              </w:rPr>
            </w:pPr>
            <w:bookmarkStart w:id="0" w:name="OLE_LINK10"/>
            <w:bookmarkStart w:id="1" w:name="OLE_LINK11"/>
            <w:r w:rsidRPr="00C62252">
              <w:rPr>
                <w:rFonts w:ascii="Helvetica Neue" w:eastAsia="SimSun" w:hAnsi="Helvetica Neue" w:cs="Helvetica Neue"/>
                <w:kern w:val="0"/>
                <w:sz w:val="18"/>
                <w:szCs w:val="18"/>
              </w:rPr>
              <w:t>成都诺德安达教</w:t>
            </w:r>
            <w:bookmarkEnd w:id="0"/>
            <w:bookmarkEnd w:id="1"/>
            <w:r w:rsidRPr="00C62252">
              <w:rPr>
                <w:rFonts w:ascii="Helvetica Neue" w:eastAsia="SimSun" w:hAnsi="Helvetica Neue" w:cs="Helvetica Neue"/>
                <w:kern w:val="0"/>
                <w:sz w:val="18"/>
                <w:szCs w:val="18"/>
              </w:rPr>
              <w:t>育咨询有限公司</w:t>
            </w:r>
          </w:p>
        </w:tc>
        <w:tc>
          <w:tcPr>
            <w:tcW w:w="1680" w:type="dxa"/>
            <w:vAlign w:val="center"/>
          </w:tcPr>
          <w:p w14:paraId="279C1221" w14:textId="77777777" w:rsidR="00473337" w:rsidRPr="002227D8" w:rsidRDefault="00473337" w:rsidP="00473337">
            <w:pPr>
              <w:jc w:val="left"/>
              <w:rPr>
                <w:color w:val="000000"/>
                <w:sz w:val="18"/>
                <w:szCs w:val="18"/>
              </w:rPr>
            </w:pPr>
            <w:r w:rsidRPr="002227D8">
              <w:rPr>
                <w:color w:val="000000"/>
                <w:sz w:val="18"/>
                <w:szCs w:val="18"/>
              </w:rPr>
              <w:t xml:space="preserve">Party B </w:t>
            </w:r>
            <w:r w:rsidRPr="002227D8">
              <w:rPr>
                <w:bCs/>
                <w:color w:val="000000"/>
                <w:sz w:val="18"/>
                <w:szCs w:val="18"/>
              </w:rPr>
              <w:t>乙方</w:t>
            </w:r>
          </w:p>
        </w:tc>
        <w:tc>
          <w:tcPr>
            <w:tcW w:w="3333" w:type="dxa"/>
            <w:vAlign w:val="center"/>
          </w:tcPr>
          <w:p w14:paraId="2F2A989D" w14:textId="77777777" w:rsidR="00671426" w:rsidRPr="00671426" w:rsidRDefault="00671426" w:rsidP="00671426">
            <w:pPr>
              <w:jc w:val="left"/>
              <w:rPr>
                <w:sz w:val="18"/>
                <w:szCs w:val="18"/>
              </w:rPr>
            </w:pPr>
            <w:r w:rsidRPr="00671426">
              <w:rPr>
                <w:rFonts w:hint="eastAsia"/>
                <w:sz w:val="18"/>
                <w:szCs w:val="18"/>
              </w:rPr>
              <w:t>Md Business Management (Chengdu) Co., Ltd.</w:t>
            </w:r>
          </w:p>
          <w:p w14:paraId="29703D67" w14:textId="102D8565" w:rsidR="00473337" w:rsidRPr="002227D8" w:rsidRDefault="00671426" w:rsidP="00671426">
            <w:pPr>
              <w:jc w:val="left"/>
              <w:rPr>
                <w:color w:val="000000"/>
                <w:sz w:val="18"/>
                <w:szCs w:val="18"/>
              </w:rPr>
            </w:pPr>
            <w:r w:rsidRPr="00671426">
              <w:rPr>
                <w:rFonts w:hint="eastAsia"/>
                <w:sz w:val="18"/>
                <w:szCs w:val="18"/>
              </w:rPr>
              <w:t>麦迪企业管理（成都）有限公司</w:t>
            </w:r>
          </w:p>
        </w:tc>
      </w:tr>
      <w:tr w:rsidR="00473337" w:rsidRPr="002227D8" w14:paraId="483EF798" w14:textId="77777777">
        <w:tc>
          <w:tcPr>
            <w:tcW w:w="1668" w:type="dxa"/>
            <w:vAlign w:val="center"/>
          </w:tcPr>
          <w:p w14:paraId="0DE69BF9" w14:textId="77777777" w:rsidR="00473337" w:rsidRPr="002227D8" w:rsidRDefault="00473337" w:rsidP="007E5A4F">
            <w:pPr>
              <w:jc w:val="left"/>
              <w:rPr>
                <w:color w:val="000000"/>
                <w:sz w:val="18"/>
                <w:szCs w:val="18"/>
                <w:lang w:val="de-DE"/>
              </w:rPr>
            </w:pPr>
            <w:r w:rsidRPr="002227D8">
              <w:rPr>
                <w:color w:val="000000"/>
                <w:sz w:val="18"/>
                <w:szCs w:val="18"/>
              </w:rPr>
              <w:t xml:space="preserve">Name </w:t>
            </w:r>
            <w:r w:rsidRPr="002227D8">
              <w:rPr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3401" w:type="dxa"/>
            <w:vAlign w:val="center"/>
          </w:tcPr>
          <w:p w14:paraId="62FA66A3" w14:textId="56F822F5" w:rsidR="00473337" w:rsidRPr="002C1CC9" w:rsidRDefault="002C1CC9" w:rsidP="006B49E5">
            <w:pPr>
              <w:rPr>
                <w:rFonts w:cs="Tahoma"/>
                <w:color w:val="000000"/>
                <w:sz w:val="18"/>
                <w:szCs w:val="18"/>
              </w:rPr>
            </w:pPr>
            <w:r w:rsidRPr="002C1CC9">
              <w:rPr>
                <w:rFonts w:cs="Tahoma"/>
                <w:color w:val="000000"/>
                <w:sz w:val="18"/>
                <w:szCs w:val="18"/>
              </w:rPr>
              <w:t xml:space="preserve">Tina Chen </w:t>
            </w:r>
            <w:proofErr w:type="spellStart"/>
            <w:r w:rsidRPr="002C1CC9">
              <w:rPr>
                <w:rFonts w:ascii="Helvetica Neue" w:eastAsia="SimSun" w:hAnsi="Helvetica Neue" w:cs="Helvetica Neue"/>
                <w:kern w:val="0"/>
                <w:sz w:val="18"/>
                <w:szCs w:val="18"/>
                <w:lang w:eastAsia="en-US"/>
              </w:rPr>
              <w:t>陈惠燕</w:t>
            </w:r>
            <w:proofErr w:type="spellEnd"/>
          </w:p>
        </w:tc>
        <w:tc>
          <w:tcPr>
            <w:tcW w:w="1680" w:type="dxa"/>
            <w:vAlign w:val="center"/>
          </w:tcPr>
          <w:p w14:paraId="3B406A7C" w14:textId="77777777" w:rsidR="00473337" w:rsidRPr="002227D8" w:rsidRDefault="00473337" w:rsidP="00473337">
            <w:pPr>
              <w:jc w:val="left"/>
              <w:rPr>
                <w:color w:val="000000"/>
                <w:sz w:val="18"/>
                <w:szCs w:val="18"/>
              </w:rPr>
            </w:pPr>
            <w:r w:rsidRPr="002227D8">
              <w:rPr>
                <w:color w:val="000000"/>
                <w:sz w:val="18"/>
                <w:szCs w:val="18"/>
              </w:rPr>
              <w:t xml:space="preserve">Name </w:t>
            </w:r>
            <w:r w:rsidRPr="002227D8">
              <w:rPr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3333" w:type="dxa"/>
            <w:vAlign w:val="center"/>
          </w:tcPr>
          <w:p w14:paraId="3141E6C6" w14:textId="77777777" w:rsidR="00473337" w:rsidRPr="002227D8" w:rsidRDefault="00136B8E" w:rsidP="00473337">
            <w:pPr>
              <w:jc w:val="left"/>
              <w:rPr>
                <w:color w:val="000000"/>
                <w:sz w:val="18"/>
                <w:szCs w:val="18"/>
              </w:rPr>
            </w:pPr>
            <w:r w:rsidRPr="002227D8">
              <w:rPr>
                <w:color w:val="000000"/>
                <w:sz w:val="18"/>
                <w:szCs w:val="18"/>
              </w:rPr>
              <w:t>Dieter Vanonckelen</w:t>
            </w:r>
          </w:p>
        </w:tc>
      </w:tr>
      <w:tr w:rsidR="00473337" w:rsidRPr="002227D8" w14:paraId="30F9A990" w14:textId="77777777">
        <w:tc>
          <w:tcPr>
            <w:tcW w:w="1668" w:type="dxa"/>
            <w:vAlign w:val="center"/>
          </w:tcPr>
          <w:p w14:paraId="32AD6EDE" w14:textId="77777777" w:rsidR="00473337" w:rsidRPr="002227D8" w:rsidRDefault="00473337" w:rsidP="007E5A4F">
            <w:pPr>
              <w:jc w:val="left"/>
              <w:rPr>
                <w:color w:val="000000"/>
                <w:sz w:val="18"/>
                <w:szCs w:val="18"/>
                <w:lang w:val="de-DE"/>
              </w:rPr>
            </w:pPr>
            <w:r w:rsidRPr="002227D8">
              <w:rPr>
                <w:color w:val="000000"/>
                <w:sz w:val="18"/>
                <w:szCs w:val="18"/>
              </w:rPr>
              <w:t xml:space="preserve">Title </w:t>
            </w:r>
            <w:r w:rsidRPr="002227D8">
              <w:rPr>
                <w:color w:val="000000"/>
                <w:sz w:val="18"/>
                <w:szCs w:val="18"/>
              </w:rPr>
              <w:t>职位</w:t>
            </w:r>
          </w:p>
        </w:tc>
        <w:tc>
          <w:tcPr>
            <w:tcW w:w="3401" w:type="dxa"/>
            <w:vAlign w:val="center"/>
          </w:tcPr>
          <w:p w14:paraId="01EA12EF" w14:textId="77777777" w:rsidR="002C1CC9" w:rsidRDefault="002370B5" w:rsidP="00B80190">
            <w:pPr>
              <w:jc w:val="left"/>
              <w:rPr>
                <w:color w:val="000000"/>
                <w:sz w:val="18"/>
                <w:szCs w:val="18"/>
              </w:rPr>
            </w:pPr>
            <w:r w:rsidRPr="002C1CC9">
              <w:rPr>
                <w:color w:val="000000"/>
                <w:sz w:val="18"/>
                <w:szCs w:val="18"/>
              </w:rPr>
              <w:t>Admission and Marketing Manager</w:t>
            </w:r>
            <w:r w:rsidR="002C1CC9" w:rsidRPr="002C1CC9">
              <w:rPr>
                <w:color w:val="000000"/>
                <w:sz w:val="18"/>
                <w:szCs w:val="18"/>
              </w:rPr>
              <w:t xml:space="preserve"> </w:t>
            </w:r>
          </w:p>
          <w:p w14:paraId="4282FCA9" w14:textId="0BE4FE0B" w:rsidR="0091562A" w:rsidRPr="002C1CC9" w:rsidRDefault="002C1CC9" w:rsidP="00B80190">
            <w:pPr>
              <w:jc w:val="left"/>
              <w:rPr>
                <w:rFonts w:cs="Tahoma"/>
                <w:color w:val="000000"/>
                <w:sz w:val="18"/>
                <w:szCs w:val="18"/>
              </w:rPr>
            </w:pPr>
            <w:proofErr w:type="spellStart"/>
            <w:r w:rsidRPr="002C1CC9">
              <w:rPr>
                <w:rFonts w:ascii="Helvetica Neue" w:eastAsia="SimSun" w:hAnsi="Helvetica Neue" w:cs="Helvetica Neue"/>
                <w:kern w:val="0"/>
                <w:sz w:val="18"/>
                <w:szCs w:val="18"/>
                <w:lang w:eastAsia="en-US"/>
              </w:rPr>
              <w:t>招生和市场经理</w:t>
            </w:r>
            <w:proofErr w:type="spellEnd"/>
          </w:p>
        </w:tc>
        <w:tc>
          <w:tcPr>
            <w:tcW w:w="1680" w:type="dxa"/>
            <w:vAlign w:val="center"/>
          </w:tcPr>
          <w:p w14:paraId="3623BA35" w14:textId="77777777" w:rsidR="00473337" w:rsidRPr="002227D8" w:rsidRDefault="00473337" w:rsidP="00473337">
            <w:pPr>
              <w:jc w:val="left"/>
              <w:rPr>
                <w:color w:val="000000"/>
                <w:sz w:val="18"/>
                <w:szCs w:val="18"/>
              </w:rPr>
            </w:pPr>
            <w:r w:rsidRPr="002227D8">
              <w:rPr>
                <w:color w:val="000000"/>
                <w:sz w:val="18"/>
                <w:szCs w:val="18"/>
              </w:rPr>
              <w:t xml:space="preserve">Title </w:t>
            </w:r>
            <w:r w:rsidRPr="002227D8">
              <w:rPr>
                <w:color w:val="000000"/>
                <w:sz w:val="18"/>
                <w:szCs w:val="18"/>
              </w:rPr>
              <w:t>职位</w:t>
            </w:r>
          </w:p>
        </w:tc>
        <w:tc>
          <w:tcPr>
            <w:tcW w:w="3333" w:type="dxa"/>
            <w:vAlign w:val="center"/>
          </w:tcPr>
          <w:p w14:paraId="13AB62CA" w14:textId="6CE84935" w:rsidR="00473337" w:rsidRPr="00BD1E45" w:rsidRDefault="00B85E9E" w:rsidP="00597D14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de-DE"/>
              </w:rPr>
              <w:t>Founder</w:t>
            </w:r>
            <w:r w:rsidR="00BD1E45">
              <w:rPr>
                <w:rFonts w:hint="eastAsia"/>
                <w:color w:val="000000"/>
                <w:sz w:val="18"/>
                <w:szCs w:val="18"/>
                <w:lang w:val="de-DE"/>
              </w:rPr>
              <w:t xml:space="preserve"> </w:t>
            </w:r>
            <w:r w:rsidR="00BD1E45">
              <w:rPr>
                <w:rFonts w:hint="eastAsia"/>
                <w:color w:val="000000"/>
                <w:sz w:val="18"/>
                <w:szCs w:val="18"/>
                <w:lang w:val="de-DE"/>
              </w:rPr>
              <w:t>创始人</w:t>
            </w:r>
          </w:p>
        </w:tc>
      </w:tr>
      <w:tr w:rsidR="00473337" w:rsidRPr="002227D8" w14:paraId="6795195B" w14:textId="77777777">
        <w:tc>
          <w:tcPr>
            <w:tcW w:w="1668" w:type="dxa"/>
            <w:vAlign w:val="center"/>
          </w:tcPr>
          <w:p w14:paraId="74EACC68" w14:textId="77777777" w:rsidR="00473337" w:rsidRPr="00337532" w:rsidRDefault="00473337" w:rsidP="00473337">
            <w:pPr>
              <w:jc w:val="left"/>
              <w:rPr>
                <w:color w:val="000000"/>
                <w:sz w:val="18"/>
                <w:szCs w:val="18"/>
              </w:rPr>
            </w:pPr>
            <w:r w:rsidRPr="00337532">
              <w:rPr>
                <w:color w:val="000000"/>
                <w:sz w:val="18"/>
                <w:szCs w:val="18"/>
              </w:rPr>
              <w:t xml:space="preserve">Address </w:t>
            </w:r>
            <w:r w:rsidRPr="00337532">
              <w:rPr>
                <w:color w:val="000000"/>
                <w:sz w:val="18"/>
                <w:szCs w:val="18"/>
              </w:rPr>
              <w:t>地址</w:t>
            </w:r>
          </w:p>
        </w:tc>
        <w:tc>
          <w:tcPr>
            <w:tcW w:w="3401" w:type="dxa"/>
            <w:vAlign w:val="center"/>
          </w:tcPr>
          <w:p w14:paraId="4A617F0C" w14:textId="77777777" w:rsidR="00F76F94" w:rsidRDefault="00FE2B48" w:rsidP="00A410ED">
            <w:pPr>
              <w:pStyle w:val="MediumShading1-Accent11"/>
              <w:rPr>
                <w:rFonts w:ascii="Helvetica Neue" w:hAnsi="Helvetica Neue" w:cs="Helvetica Neue"/>
                <w:sz w:val="18"/>
                <w:szCs w:val="18"/>
                <w:lang w:eastAsia="en-US"/>
              </w:rPr>
            </w:pPr>
            <w:r w:rsidRPr="00FE2B48">
              <w:rPr>
                <w:rFonts w:ascii="Helvetica Neue" w:hAnsi="Helvetica Neue" w:cs="Helvetica Neue"/>
                <w:sz w:val="18"/>
                <w:szCs w:val="18"/>
                <w:lang w:eastAsia="en-US"/>
              </w:rPr>
              <w:t xml:space="preserve">#1080 </w:t>
            </w:r>
            <w:proofErr w:type="spellStart"/>
            <w:r w:rsidRPr="00FE2B48">
              <w:rPr>
                <w:rFonts w:ascii="Helvetica Neue" w:hAnsi="Helvetica Neue" w:cs="Helvetica Neue"/>
                <w:sz w:val="18"/>
                <w:szCs w:val="18"/>
                <w:lang w:eastAsia="en-US"/>
              </w:rPr>
              <w:t>Da'an</w:t>
            </w:r>
            <w:proofErr w:type="spellEnd"/>
            <w:r w:rsidRPr="00FE2B48">
              <w:rPr>
                <w:rFonts w:ascii="Helvetica Neue" w:hAnsi="Helvetica Neue" w:cs="Helvetica Neue"/>
                <w:sz w:val="18"/>
                <w:szCs w:val="18"/>
                <w:lang w:eastAsia="en-US"/>
              </w:rPr>
              <w:t xml:space="preserve"> Road, </w:t>
            </w:r>
            <w:proofErr w:type="spellStart"/>
            <w:r w:rsidRPr="00FE2B48">
              <w:rPr>
                <w:rFonts w:ascii="Helvetica Neue" w:hAnsi="Helvetica Neue" w:cs="Helvetica Neue"/>
                <w:sz w:val="18"/>
                <w:szCs w:val="18"/>
                <w:lang w:eastAsia="en-US"/>
              </w:rPr>
              <w:t>Zhengxing</w:t>
            </w:r>
            <w:proofErr w:type="spellEnd"/>
            <w:r w:rsidRPr="00FE2B48">
              <w:rPr>
                <w:rFonts w:ascii="Helvetica Neue" w:hAnsi="Helvetica Neue" w:cs="Helvetica Neue"/>
                <w:sz w:val="18"/>
                <w:szCs w:val="18"/>
                <w:lang w:eastAsia="en-US"/>
              </w:rPr>
              <w:t xml:space="preserve"> Country, Tianfu New Area </w:t>
            </w:r>
          </w:p>
          <w:p w14:paraId="086FE757" w14:textId="1953C3BB" w:rsidR="00473337" w:rsidRPr="00FE2B48" w:rsidRDefault="00FE2B48" w:rsidP="00A410ED">
            <w:pPr>
              <w:pStyle w:val="MediumShading1-Accent11"/>
              <w:rPr>
                <w:rFonts w:ascii="SimHei" w:eastAsia="SimHei" w:hAnsi="SimHei" w:cs="Tahoma"/>
                <w:color w:val="000000"/>
                <w:sz w:val="18"/>
                <w:szCs w:val="18"/>
              </w:rPr>
            </w:pPr>
            <w:r w:rsidRPr="00FE2B48">
              <w:rPr>
                <w:rFonts w:ascii="Helvetica Neue" w:hAnsi="Helvetica Neue" w:cs="Helvetica Neue"/>
                <w:sz w:val="18"/>
                <w:szCs w:val="18"/>
              </w:rPr>
              <w:t>天府新区正兴镇大安路</w:t>
            </w:r>
            <w:r w:rsidRPr="00FE2B48">
              <w:rPr>
                <w:rFonts w:ascii="Helvetica Neue" w:hAnsi="Helvetica Neue" w:cs="Helvetica Neue"/>
                <w:sz w:val="18"/>
                <w:szCs w:val="18"/>
              </w:rPr>
              <w:t>1080</w:t>
            </w:r>
            <w:r w:rsidRPr="00FE2B48">
              <w:rPr>
                <w:rFonts w:ascii="Helvetica Neue" w:hAnsi="Helvetica Neue" w:cs="Helvetica Neue"/>
                <w:sz w:val="18"/>
                <w:szCs w:val="18"/>
              </w:rPr>
              <w:t>号</w:t>
            </w:r>
          </w:p>
        </w:tc>
        <w:tc>
          <w:tcPr>
            <w:tcW w:w="1680" w:type="dxa"/>
            <w:vAlign w:val="center"/>
          </w:tcPr>
          <w:p w14:paraId="480AA130" w14:textId="77777777" w:rsidR="00473337" w:rsidRPr="00337532" w:rsidRDefault="00473337" w:rsidP="00473337">
            <w:pPr>
              <w:jc w:val="left"/>
              <w:rPr>
                <w:color w:val="000000"/>
                <w:sz w:val="18"/>
                <w:szCs w:val="18"/>
              </w:rPr>
            </w:pPr>
            <w:r w:rsidRPr="00337532">
              <w:rPr>
                <w:color w:val="000000"/>
                <w:sz w:val="18"/>
                <w:szCs w:val="18"/>
              </w:rPr>
              <w:t xml:space="preserve">Address </w:t>
            </w:r>
            <w:r w:rsidRPr="00337532">
              <w:rPr>
                <w:color w:val="000000"/>
                <w:sz w:val="18"/>
                <w:szCs w:val="18"/>
              </w:rPr>
              <w:t>地址</w:t>
            </w:r>
          </w:p>
        </w:tc>
        <w:tc>
          <w:tcPr>
            <w:tcW w:w="3333" w:type="dxa"/>
            <w:vAlign w:val="center"/>
          </w:tcPr>
          <w:p w14:paraId="73A6F86B" w14:textId="1B1F0D4A" w:rsidR="00473337" w:rsidRPr="00FD39F6" w:rsidRDefault="00FD39F6" w:rsidP="00FD39F6">
            <w:pPr>
              <w:jc w:val="left"/>
              <w:rPr>
                <w:rFonts w:cs="Tahoma"/>
                <w:kern w:val="0"/>
                <w:sz w:val="18"/>
                <w:szCs w:val="18"/>
              </w:rPr>
            </w:pPr>
            <w:r w:rsidRPr="005B160B">
              <w:rPr>
                <w:rFonts w:cs="Tahoma" w:hint="eastAsia"/>
                <w:kern w:val="0"/>
                <w:sz w:val="18"/>
                <w:szCs w:val="18"/>
              </w:rPr>
              <w:t>武侯区人民南路四段</w:t>
            </w:r>
            <w:r w:rsidRPr="005B160B">
              <w:rPr>
                <w:rFonts w:cs="Tahoma" w:hint="eastAsia"/>
                <w:kern w:val="0"/>
                <w:sz w:val="18"/>
                <w:szCs w:val="18"/>
              </w:rPr>
              <w:t>59</w:t>
            </w:r>
            <w:r w:rsidRPr="005B160B">
              <w:rPr>
                <w:rFonts w:cs="Tahoma" w:hint="eastAsia"/>
                <w:kern w:val="0"/>
                <w:sz w:val="18"/>
                <w:szCs w:val="18"/>
              </w:rPr>
              <w:t>号</w:t>
            </w:r>
            <w:r>
              <w:rPr>
                <w:rFonts w:cs="Tahoma"/>
                <w:kern w:val="0"/>
                <w:sz w:val="18"/>
                <w:szCs w:val="18"/>
              </w:rPr>
              <w:t xml:space="preserve">. </w:t>
            </w:r>
            <w:r w:rsidRPr="005B160B">
              <w:rPr>
                <w:rFonts w:cs="Tahoma" w:hint="eastAsia"/>
                <w:kern w:val="0"/>
                <w:sz w:val="18"/>
                <w:szCs w:val="18"/>
              </w:rPr>
              <w:t>国航世纪中心</w:t>
            </w:r>
            <w:r w:rsidRPr="005B160B">
              <w:rPr>
                <w:rFonts w:cs="Tahoma" w:hint="eastAsia"/>
                <w:kern w:val="0"/>
                <w:sz w:val="18"/>
                <w:szCs w:val="18"/>
              </w:rPr>
              <w:t>A</w:t>
            </w:r>
            <w:r w:rsidRPr="005B160B">
              <w:rPr>
                <w:rFonts w:cs="Tahoma" w:hint="eastAsia"/>
                <w:kern w:val="0"/>
                <w:sz w:val="18"/>
                <w:szCs w:val="18"/>
              </w:rPr>
              <w:t>座</w:t>
            </w:r>
            <w:r w:rsidRPr="005B160B">
              <w:rPr>
                <w:rFonts w:cs="Tahoma" w:hint="eastAsia"/>
                <w:kern w:val="0"/>
                <w:sz w:val="18"/>
                <w:szCs w:val="18"/>
              </w:rPr>
              <w:t>26</w:t>
            </w:r>
            <w:r w:rsidRPr="005B160B">
              <w:rPr>
                <w:rFonts w:cs="Tahoma" w:hint="eastAsia"/>
                <w:kern w:val="0"/>
                <w:sz w:val="18"/>
                <w:szCs w:val="18"/>
              </w:rPr>
              <w:t>楼</w:t>
            </w:r>
            <w:r>
              <w:rPr>
                <w:rFonts w:cs="Tahoma" w:hint="eastAsia"/>
                <w:kern w:val="0"/>
                <w:sz w:val="18"/>
                <w:szCs w:val="18"/>
              </w:rPr>
              <w:t xml:space="preserve">, </w:t>
            </w:r>
            <w:r w:rsidRPr="005B160B">
              <w:rPr>
                <w:rFonts w:cs="Tahoma" w:hint="eastAsia"/>
                <w:kern w:val="0"/>
                <w:sz w:val="18"/>
                <w:szCs w:val="18"/>
              </w:rPr>
              <w:t>三文办公社区</w:t>
            </w:r>
          </w:p>
        </w:tc>
      </w:tr>
      <w:tr w:rsidR="00473337" w:rsidRPr="002227D8" w14:paraId="737D7C19" w14:textId="77777777">
        <w:tc>
          <w:tcPr>
            <w:tcW w:w="1668" w:type="dxa"/>
            <w:vAlign w:val="center"/>
          </w:tcPr>
          <w:p w14:paraId="5DFA94E5" w14:textId="77777777" w:rsidR="00473337" w:rsidRPr="002227D8" w:rsidRDefault="00473337" w:rsidP="00473337">
            <w:pPr>
              <w:jc w:val="left"/>
              <w:rPr>
                <w:color w:val="000000"/>
                <w:sz w:val="18"/>
                <w:szCs w:val="18"/>
              </w:rPr>
            </w:pPr>
            <w:r w:rsidRPr="002227D8">
              <w:rPr>
                <w:color w:val="000000"/>
                <w:sz w:val="18"/>
                <w:szCs w:val="18"/>
              </w:rPr>
              <w:t xml:space="preserve">Telephone </w:t>
            </w:r>
            <w:r w:rsidRPr="002227D8">
              <w:rPr>
                <w:color w:val="000000"/>
                <w:sz w:val="18"/>
                <w:szCs w:val="18"/>
              </w:rPr>
              <w:t>电话</w:t>
            </w:r>
          </w:p>
        </w:tc>
        <w:tc>
          <w:tcPr>
            <w:tcW w:w="3401" w:type="dxa"/>
            <w:vAlign w:val="center"/>
          </w:tcPr>
          <w:p w14:paraId="712EF10D" w14:textId="3236657E" w:rsidR="00473337" w:rsidRPr="002C1CC9" w:rsidRDefault="000B3988" w:rsidP="000B39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Tahoma"/>
                <w:color w:val="000000"/>
                <w:sz w:val="18"/>
                <w:szCs w:val="18"/>
              </w:rPr>
            </w:pPr>
            <w:r>
              <w:rPr>
                <w:rFonts w:cs="Tahoma"/>
                <w:color w:val="000000"/>
                <w:sz w:val="18"/>
                <w:szCs w:val="18"/>
                <w:lang w:val="de-DE"/>
              </w:rPr>
              <w:t xml:space="preserve">+28 </w:t>
            </w:r>
            <w:r w:rsidR="002C1CC9" w:rsidRPr="002C1CC9">
              <w:rPr>
                <w:rFonts w:hint="eastAsia"/>
                <w:color w:val="000000"/>
                <w:sz w:val="18"/>
                <w:szCs w:val="18"/>
              </w:rPr>
              <w:t>6703 8650</w:t>
            </w:r>
            <w:r w:rsidR="009D7EB4" w:rsidRPr="002C1CC9">
              <w:rPr>
                <w:rFonts w:cs="Tahoma"/>
                <w:color w:val="000000"/>
                <w:sz w:val="18"/>
                <w:szCs w:val="18"/>
                <w:lang w:val="de-DE"/>
              </w:rPr>
              <w:t xml:space="preserve">     </w:t>
            </w:r>
          </w:p>
        </w:tc>
        <w:tc>
          <w:tcPr>
            <w:tcW w:w="1680" w:type="dxa"/>
            <w:vAlign w:val="center"/>
          </w:tcPr>
          <w:p w14:paraId="30E27416" w14:textId="77777777" w:rsidR="00473337" w:rsidRPr="002227D8" w:rsidRDefault="00473337" w:rsidP="00473337">
            <w:pPr>
              <w:jc w:val="left"/>
              <w:rPr>
                <w:color w:val="000000"/>
                <w:sz w:val="18"/>
                <w:szCs w:val="18"/>
              </w:rPr>
            </w:pPr>
            <w:r w:rsidRPr="002227D8">
              <w:rPr>
                <w:color w:val="000000"/>
                <w:sz w:val="18"/>
                <w:szCs w:val="18"/>
              </w:rPr>
              <w:t xml:space="preserve">Telephone </w:t>
            </w:r>
            <w:r w:rsidRPr="002227D8">
              <w:rPr>
                <w:color w:val="000000"/>
                <w:sz w:val="18"/>
                <w:szCs w:val="18"/>
              </w:rPr>
              <w:t>电话</w:t>
            </w:r>
          </w:p>
        </w:tc>
        <w:tc>
          <w:tcPr>
            <w:tcW w:w="3333" w:type="dxa"/>
            <w:vAlign w:val="center"/>
          </w:tcPr>
          <w:p w14:paraId="7A8C4D46" w14:textId="3123FE0F" w:rsidR="00473337" w:rsidRPr="002227D8" w:rsidRDefault="00DE19B4" w:rsidP="00846DBC">
            <w:pPr>
              <w:jc w:val="left"/>
              <w:rPr>
                <w:color w:val="000000"/>
                <w:sz w:val="18"/>
                <w:szCs w:val="18"/>
              </w:rPr>
            </w:pPr>
            <w:r w:rsidRPr="002227D8">
              <w:rPr>
                <w:rFonts w:cs="Arial"/>
                <w:color w:val="000000"/>
                <w:sz w:val="18"/>
                <w:szCs w:val="18"/>
                <w:lang w:val="nl-BE"/>
              </w:rPr>
              <w:t>+</w:t>
            </w:r>
            <w:r w:rsidR="006F297B" w:rsidRPr="002227D8">
              <w:rPr>
                <w:rFonts w:cs="Arial"/>
                <w:color w:val="000000"/>
                <w:sz w:val="18"/>
                <w:szCs w:val="18"/>
                <w:lang w:val="nl-BE"/>
              </w:rPr>
              <w:t xml:space="preserve">28 </w:t>
            </w:r>
            <w:r w:rsidR="00846DBC">
              <w:rPr>
                <w:rFonts w:cs="Arial"/>
                <w:color w:val="000000"/>
                <w:sz w:val="18"/>
                <w:szCs w:val="18"/>
                <w:lang w:val="nl-BE"/>
              </w:rPr>
              <w:t>81450722</w:t>
            </w:r>
            <w:r w:rsidR="00597D14" w:rsidRPr="002227D8">
              <w:rPr>
                <w:rFonts w:cs="Arial"/>
                <w:color w:val="000000"/>
                <w:sz w:val="18"/>
                <w:szCs w:val="18"/>
                <w:lang w:val="nl-BE"/>
              </w:rPr>
              <w:t xml:space="preserve"> </w:t>
            </w:r>
            <w:r w:rsidR="00136B8E" w:rsidRPr="002227D8">
              <w:rPr>
                <w:rFonts w:cs="Arial"/>
                <w:color w:val="000000"/>
                <w:sz w:val="18"/>
                <w:szCs w:val="18"/>
                <w:lang w:val="nl-BE"/>
              </w:rPr>
              <w:t>13730871837</w:t>
            </w:r>
          </w:p>
        </w:tc>
      </w:tr>
      <w:tr w:rsidR="00473337" w:rsidRPr="002227D8" w14:paraId="5833256E" w14:textId="77777777">
        <w:tc>
          <w:tcPr>
            <w:tcW w:w="1668" w:type="dxa"/>
            <w:vAlign w:val="center"/>
          </w:tcPr>
          <w:p w14:paraId="300ECD15" w14:textId="77777777" w:rsidR="00473337" w:rsidRPr="002227D8" w:rsidRDefault="00473337" w:rsidP="007E5A4F">
            <w:pPr>
              <w:jc w:val="left"/>
              <w:rPr>
                <w:color w:val="000000"/>
                <w:sz w:val="18"/>
                <w:szCs w:val="18"/>
                <w:lang w:val="de-DE"/>
              </w:rPr>
            </w:pPr>
            <w:r w:rsidRPr="002227D8">
              <w:rPr>
                <w:color w:val="000000"/>
                <w:sz w:val="18"/>
                <w:szCs w:val="18"/>
              </w:rPr>
              <w:t xml:space="preserve">Email </w:t>
            </w:r>
            <w:r w:rsidRPr="002227D8">
              <w:rPr>
                <w:color w:val="000000"/>
                <w:sz w:val="18"/>
                <w:szCs w:val="18"/>
              </w:rPr>
              <w:t>电子邮件</w:t>
            </w:r>
            <w:r w:rsidR="00BA504B" w:rsidRPr="002227D8">
              <w:rPr>
                <w:color w:val="000000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3401" w:type="dxa"/>
            <w:vAlign w:val="center"/>
          </w:tcPr>
          <w:p w14:paraId="42DE7E2A" w14:textId="7FDCDC30" w:rsidR="00473337" w:rsidRPr="002C1CC9" w:rsidRDefault="00000000" w:rsidP="00BA09B3">
            <w:pPr>
              <w:jc w:val="left"/>
              <w:rPr>
                <w:rFonts w:cs="Tahoma"/>
                <w:color w:val="000000" w:themeColor="text1"/>
                <w:sz w:val="18"/>
                <w:szCs w:val="18"/>
                <w:lang w:val="de-DE"/>
              </w:rPr>
            </w:pPr>
            <w:hyperlink r:id="rId7" w:history="1">
              <w:r w:rsidR="002C1CC9" w:rsidRPr="00B86392">
                <w:rPr>
                  <w:rFonts w:ascii="Helvetica Neue" w:eastAsia="SimSun" w:hAnsi="Helvetica Neue" w:cs="Helvetica Neue"/>
                  <w:color w:val="000000" w:themeColor="text1"/>
                  <w:kern w:val="0"/>
                  <w:sz w:val="18"/>
                  <w:szCs w:val="18"/>
                  <w:lang w:val="de-DE" w:eastAsia="en-US"/>
                </w:rPr>
                <w:t>tina.chen@lis-chengdu.com</w:t>
              </w:r>
            </w:hyperlink>
          </w:p>
        </w:tc>
        <w:tc>
          <w:tcPr>
            <w:tcW w:w="1680" w:type="dxa"/>
            <w:vAlign w:val="center"/>
          </w:tcPr>
          <w:p w14:paraId="6C9ADB6F" w14:textId="77777777" w:rsidR="00473337" w:rsidRPr="002227D8" w:rsidRDefault="00473337" w:rsidP="00473337">
            <w:pPr>
              <w:jc w:val="left"/>
              <w:rPr>
                <w:color w:val="000000"/>
                <w:sz w:val="18"/>
                <w:szCs w:val="18"/>
              </w:rPr>
            </w:pPr>
            <w:r w:rsidRPr="002227D8">
              <w:rPr>
                <w:color w:val="000000"/>
                <w:sz w:val="18"/>
                <w:szCs w:val="18"/>
              </w:rPr>
              <w:t xml:space="preserve">Email </w:t>
            </w:r>
            <w:r w:rsidRPr="002227D8">
              <w:rPr>
                <w:color w:val="000000"/>
                <w:sz w:val="18"/>
                <w:szCs w:val="18"/>
              </w:rPr>
              <w:t>电子邮件</w:t>
            </w:r>
          </w:p>
        </w:tc>
        <w:tc>
          <w:tcPr>
            <w:tcW w:w="3333" w:type="dxa"/>
            <w:vAlign w:val="center"/>
          </w:tcPr>
          <w:p w14:paraId="0BE12AC9" w14:textId="77777777" w:rsidR="00473337" w:rsidRPr="002227D8" w:rsidRDefault="00090A15" w:rsidP="00473337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info@chengdu-expat.com</w:t>
            </w:r>
          </w:p>
        </w:tc>
      </w:tr>
    </w:tbl>
    <w:p w14:paraId="3D2FC095" w14:textId="77777777" w:rsidR="00473337" w:rsidRPr="002227D8" w:rsidRDefault="00473337">
      <w:pPr>
        <w:rPr>
          <w:color w:val="000000"/>
          <w:sz w:val="18"/>
          <w:szCs w:val="18"/>
        </w:rPr>
      </w:pPr>
    </w:p>
    <w:p w14:paraId="6BFBE2E0" w14:textId="77777777" w:rsidR="00473337" w:rsidRPr="002227D8" w:rsidRDefault="00473337">
      <w:pPr>
        <w:rPr>
          <w:rStyle w:val="Style9ptBoldBlack"/>
          <w:sz w:val="18"/>
          <w:szCs w:val="18"/>
        </w:rPr>
      </w:pPr>
      <w:r w:rsidRPr="002227D8">
        <w:rPr>
          <w:rStyle w:val="Style9ptBoldBlack"/>
          <w:sz w:val="18"/>
          <w:szCs w:val="18"/>
        </w:rPr>
        <w:t xml:space="preserve">Article </w:t>
      </w:r>
      <w:r w:rsidRPr="002227D8">
        <w:rPr>
          <w:rStyle w:val="Style9ptBoldBlack"/>
          <w:rFonts w:ascii="Times New Roman" w:hAnsi="Times New Roman"/>
          <w:sz w:val="18"/>
          <w:szCs w:val="18"/>
        </w:rPr>
        <w:t>Ι</w:t>
      </w:r>
      <w:r w:rsidRPr="002227D8">
        <w:rPr>
          <w:rStyle w:val="Style9ptBoldBlack"/>
          <w:sz w:val="18"/>
          <w:szCs w:val="18"/>
        </w:rPr>
        <w:t xml:space="preserve"> </w:t>
      </w:r>
      <w:r w:rsidRPr="002227D8">
        <w:rPr>
          <w:rStyle w:val="Style9ptBoldBlack"/>
          <w:sz w:val="18"/>
          <w:szCs w:val="18"/>
        </w:rPr>
        <w:t>第一条</w:t>
      </w:r>
      <w:r w:rsidRPr="002227D8">
        <w:rPr>
          <w:rStyle w:val="Style9ptBoldBlack"/>
          <w:sz w:val="18"/>
          <w:szCs w:val="18"/>
        </w:rPr>
        <w:t xml:space="preserve">  SERVICE INSTRUCTIONS </w:t>
      </w:r>
      <w:r w:rsidRPr="002227D8">
        <w:rPr>
          <w:rStyle w:val="Style9ptBoldBlack"/>
          <w:sz w:val="18"/>
          <w:szCs w:val="18"/>
        </w:rPr>
        <w:t>服务说明：</w:t>
      </w:r>
    </w:p>
    <w:tbl>
      <w:tblPr>
        <w:tblW w:w="9747" w:type="dxa"/>
        <w:tblBorders>
          <w:top w:val="single" w:sz="8" w:space="0" w:color="808080"/>
          <w:bottom w:val="single" w:sz="8" w:space="0" w:color="808080"/>
          <w:insideH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237"/>
      </w:tblGrid>
      <w:tr w:rsidR="00473337" w:rsidRPr="002227D8" w14:paraId="1F52032E" w14:textId="77777777" w:rsidTr="00FF7300">
        <w:tc>
          <w:tcPr>
            <w:tcW w:w="3510" w:type="dxa"/>
            <w:vAlign w:val="center"/>
          </w:tcPr>
          <w:p w14:paraId="393BA7E8" w14:textId="77777777" w:rsidR="00473337" w:rsidRPr="002227D8" w:rsidRDefault="00473337" w:rsidP="00473337">
            <w:pPr>
              <w:jc w:val="left"/>
              <w:rPr>
                <w:color w:val="000000"/>
                <w:sz w:val="18"/>
                <w:szCs w:val="18"/>
              </w:rPr>
            </w:pPr>
            <w:r w:rsidRPr="002227D8">
              <w:rPr>
                <w:color w:val="000000"/>
                <w:sz w:val="18"/>
                <w:szCs w:val="18"/>
              </w:rPr>
              <w:t>Date of first insertion</w:t>
            </w:r>
            <w:r w:rsidRPr="002227D8">
              <w:rPr>
                <w:color w:val="000000"/>
                <w:sz w:val="18"/>
                <w:szCs w:val="18"/>
              </w:rPr>
              <w:t>首次投放</w:t>
            </w:r>
          </w:p>
        </w:tc>
        <w:tc>
          <w:tcPr>
            <w:tcW w:w="6237" w:type="dxa"/>
            <w:vAlign w:val="center"/>
          </w:tcPr>
          <w:p w14:paraId="40A544ED" w14:textId="49EA41EB" w:rsidR="00473337" w:rsidRPr="002227D8" w:rsidRDefault="004D2C47" w:rsidP="00C01185">
            <w:pPr>
              <w:pStyle w:val="NormalWeb"/>
              <w:rPr>
                <w:rStyle w:val="Style9ptBoldBlack"/>
                <w:rFonts w:eastAsia="SimHei" w:cs="Times New Roman"/>
                <w:b w:val="0"/>
                <w:kern w:val="2"/>
                <w:sz w:val="18"/>
                <w:szCs w:val="18"/>
              </w:rPr>
            </w:pPr>
            <w:r w:rsidRPr="002227D8">
              <w:rPr>
                <w:rStyle w:val="Style9ptBoldBlack"/>
                <w:rFonts w:eastAsia="SimHei" w:cs="Times New Roman"/>
                <w:b w:val="0"/>
                <w:kern w:val="2"/>
                <w:sz w:val="18"/>
                <w:szCs w:val="18"/>
              </w:rPr>
              <w:t xml:space="preserve"> </w:t>
            </w:r>
            <w:r w:rsidR="00CD5B3A" w:rsidRPr="002227D8">
              <w:rPr>
                <w:rStyle w:val="Style9ptBoldBlack"/>
                <w:rFonts w:eastAsia="SimHei" w:cs="Times New Roman"/>
                <w:b w:val="0"/>
                <w:kern w:val="2"/>
                <w:sz w:val="18"/>
                <w:szCs w:val="18"/>
              </w:rPr>
              <w:t xml:space="preserve">        </w:t>
            </w:r>
            <w:r w:rsidR="00093104">
              <w:rPr>
                <w:rStyle w:val="Style9ptBoldBlack"/>
                <w:rFonts w:eastAsia="SimHei" w:cs="Times New Roman"/>
                <w:b w:val="0"/>
                <w:kern w:val="2"/>
                <w:sz w:val="18"/>
                <w:szCs w:val="18"/>
              </w:rPr>
              <w:t>Nov</w:t>
            </w:r>
            <w:r w:rsidR="00C01185">
              <w:rPr>
                <w:rStyle w:val="Style9ptBoldBlack"/>
                <w:rFonts w:eastAsia="SimHei" w:cs="Times New Roman"/>
                <w:b w:val="0"/>
                <w:kern w:val="2"/>
                <w:sz w:val="18"/>
                <w:szCs w:val="18"/>
              </w:rPr>
              <w:t xml:space="preserve">ember </w:t>
            </w:r>
            <w:r w:rsidR="00FD39F6">
              <w:rPr>
                <w:rStyle w:val="Style9ptBoldBlack"/>
                <w:rFonts w:eastAsia="SimHei" w:cs="Times New Roman"/>
                <w:b w:val="0"/>
                <w:kern w:val="2"/>
                <w:sz w:val="18"/>
                <w:szCs w:val="18"/>
              </w:rPr>
              <w:t>18</w:t>
            </w:r>
            <w:r w:rsidR="00E94799">
              <w:rPr>
                <w:rStyle w:val="Style9ptBoldBlack"/>
                <w:rFonts w:eastAsia="SimHei" w:cs="Times New Roman"/>
                <w:b w:val="0"/>
                <w:kern w:val="2"/>
                <w:sz w:val="18"/>
                <w:szCs w:val="18"/>
              </w:rPr>
              <w:t xml:space="preserve">, </w:t>
            </w:r>
            <w:r w:rsidRPr="002227D8">
              <w:rPr>
                <w:rStyle w:val="Style9ptBoldBlack"/>
                <w:rFonts w:eastAsia="SimHei" w:cs="Times New Roman"/>
                <w:b w:val="0"/>
                <w:kern w:val="2"/>
                <w:sz w:val="18"/>
                <w:szCs w:val="18"/>
              </w:rPr>
              <w:t>20</w:t>
            </w:r>
            <w:r w:rsidR="00F629C3">
              <w:rPr>
                <w:rStyle w:val="Style9ptBoldBlack"/>
                <w:rFonts w:eastAsia="SimHei" w:cs="Times New Roman"/>
                <w:b w:val="0"/>
                <w:kern w:val="2"/>
                <w:sz w:val="18"/>
                <w:szCs w:val="18"/>
              </w:rPr>
              <w:t>2</w:t>
            </w:r>
            <w:r w:rsidR="00FD39F6">
              <w:rPr>
                <w:rStyle w:val="Style9ptBoldBlack"/>
                <w:rFonts w:eastAsia="SimHei" w:cs="Times New Roman"/>
                <w:b w:val="0"/>
                <w:kern w:val="2"/>
                <w:sz w:val="18"/>
                <w:szCs w:val="18"/>
              </w:rPr>
              <w:t>5</w:t>
            </w:r>
          </w:p>
        </w:tc>
      </w:tr>
      <w:tr w:rsidR="00473337" w:rsidRPr="002227D8" w14:paraId="0FE15D59" w14:textId="77777777" w:rsidTr="00FF7300">
        <w:tc>
          <w:tcPr>
            <w:tcW w:w="3510" w:type="dxa"/>
            <w:vAlign w:val="center"/>
          </w:tcPr>
          <w:p w14:paraId="2850AF57" w14:textId="77777777" w:rsidR="00473337" w:rsidRPr="002227D8" w:rsidRDefault="00473337" w:rsidP="00473337">
            <w:pPr>
              <w:jc w:val="left"/>
              <w:rPr>
                <w:color w:val="000000"/>
                <w:sz w:val="18"/>
                <w:szCs w:val="18"/>
              </w:rPr>
            </w:pPr>
            <w:r w:rsidRPr="002227D8">
              <w:rPr>
                <w:color w:val="000000"/>
                <w:sz w:val="18"/>
                <w:szCs w:val="18"/>
              </w:rPr>
              <w:t>Date of last insertions</w:t>
            </w:r>
            <w:r w:rsidRPr="002227D8">
              <w:rPr>
                <w:color w:val="000000"/>
                <w:sz w:val="18"/>
                <w:szCs w:val="18"/>
              </w:rPr>
              <w:t>最后投放</w:t>
            </w:r>
          </w:p>
        </w:tc>
        <w:tc>
          <w:tcPr>
            <w:tcW w:w="6237" w:type="dxa"/>
            <w:vAlign w:val="center"/>
          </w:tcPr>
          <w:p w14:paraId="3A6355DA" w14:textId="0455E550" w:rsidR="00473337" w:rsidRPr="002227D8" w:rsidRDefault="00CD5B3A" w:rsidP="00C01185">
            <w:pPr>
              <w:jc w:val="left"/>
              <w:rPr>
                <w:color w:val="000000"/>
                <w:sz w:val="18"/>
                <w:szCs w:val="18"/>
              </w:rPr>
            </w:pPr>
            <w:r w:rsidRPr="002227D8">
              <w:rPr>
                <w:color w:val="000000"/>
                <w:sz w:val="18"/>
                <w:szCs w:val="18"/>
              </w:rPr>
              <w:t xml:space="preserve">        </w:t>
            </w:r>
            <w:r w:rsidR="00E94799">
              <w:rPr>
                <w:rStyle w:val="Style9ptBoldBlack"/>
                <w:b w:val="0"/>
                <w:sz w:val="18"/>
                <w:szCs w:val="18"/>
              </w:rPr>
              <w:t xml:space="preserve"> </w:t>
            </w:r>
            <w:r w:rsidR="00093104">
              <w:rPr>
                <w:rStyle w:val="Style9ptBoldBlack"/>
                <w:b w:val="0"/>
                <w:sz w:val="18"/>
                <w:szCs w:val="18"/>
              </w:rPr>
              <w:t xml:space="preserve">November </w:t>
            </w:r>
            <w:r w:rsidR="00FD39F6">
              <w:rPr>
                <w:rStyle w:val="Style9ptBoldBlack"/>
                <w:b w:val="0"/>
                <w:sz w:val="18"/>
                <w:szCs w:val="18"/>
              </w:rPr>
              <w:t>18</w:t>
            </w:r>
            <w:r w:rsidR="00093104">
              <w:rPr>
                <w:rStyle w:val="Style9ptBoldBlack"/>
                <w:b w:val="0"/>
                <w:sz w:val="18"/>
                <w:szCs w:val="18"/>
              </w:rPr>
              <w:t xml:space="preserve">, </w:t>
            </w:r>
            <w:r w:rsidR="00093104" w:rsidRPr="002227D8">
              <w:rPr>
                <w:rStyle w:val="Style9ptBoldBlack"/>
                <w:b w:val="0"/>
                <w:sz w:val="18"/>
                <w:szCs w:val="18"/>
              </w:rPr>
              <w:t>20</w:t>
            </w:r>
            <w:r w:rsidR="00093104">
              <w:rPr>
                <w:rStyle w:val="Style9ptBoldBlack"/>
                <w:b w:val="0"/>
                <w:sz w:val="18"/>
                <w:szCs w:val="18"/>
              </w:rPr>
              <w:t>2</w:t>
            </w:r>
            <w:r w:rsidR="00FD39F6">
              <w:rPr>
                <w:rStyle w:val="Style9ptBoldBlack"/>
                <w:b w:val="0"/>
                <w:sz w:val="18"/>
                <w:szCs w:val="18"/>
              </w:rPr>
              <w:t>6</w:t>
            </w:r>
          </w:p>
        </w:tc>
      </w:tr>
      <w:tr w:rsidR="00473337" w:rsidRPr="002227D8" w14:paraId="4421EA41" w14:textId="77777777" w:rsidTr="00FF7300">
        <w:tc>
          <w:tcPr>
            <w:tcW w:w="3510" w:type="dxa"/>
            <w:vAlign w:val="center"/>
          </w:tcPr>
          <w:p w14:paraId="53C6C7F1" w14:textId="77777777" w:rsidR="00473337" w:rsidRPr="002227D8" w:rsidRDefault="00473337" w:rsidP="00E71287">
            <w:pPr>
              <w:jc w:val="left"/>
              <w:rPr>
                <w:color w:val="000000"/>
                <w:sz w:val="18"/>
                <w:szCs w:val="18"/>
                <w:lang w:val="en-GB"/>
              </w:rPr>
            </w:pPr>
            <w:r w:rsidRPr="002227D8">
              <w:rPr>
                <w:color w:val="000000"/>
                <w:sz w:val="18"/>
                <w:szCs w:val="18"/>
              </w:rPr>
              <w:t>Total Price</w:t>
            </w:r>
            <w:r w:rsidRPr="002227D8">
              <w:rPr>
                <w:color w:val="000000"/>
                <w:sz w:val="18"/>
                <w:szCs w:val="18"/>
                <w:lang w:val="en-GB"/>
              </w:rPr>
              <w:t xml:space="preserve"> / RMB</w:t>
            </w:r>
            <w:r w:rsidRPr="002227D8">
              <w:rPr>
                <w:color w:val="000000"/>
                <w:sz w:val="18"/>
                <w:szCs w:val="18"/>
              </w:rPr>
              <w:t>总价</w:t>
            </w:r>
            <w:r w:rsidR="00E71287" w:rsidRPr="002227D8">
              <w:rPr>
                <w:color w:val="000000"/>
                <w:sz w:val="18"/>
                <w:szCs w:val="18"/>
                <w:lang w:val="en-GB"/>
              </w:rPr>
              <w:t xml:space="preserve"> / </w:t>
            </w:r>
            <w:r w:rsidRPr="002227D8">
              <w:rPr>
                <w:color w:val="000000"/>
                <w:sz w:val="18"/>
                <w:szCs w:val="18"/>
                <w:lang w:val="en-GB"/>
              </w:rPr>
              <w:t>元</w:t>
            </w:r>
            <w:r w:rsidR="004D2C47" w:rsidRPr="002227D8">
              <w:rPr>
                <w:color w:val="000000"/>
                <w:sz w:val="18"/>
                <w:szCs w:val="18"/>
                <w:lang w:val="en-GB"/>
              </w:rPr>
              <w:t xml:space="preserve">      </w:t>
            </w:r>
          </w:p>
        </w:tc>
        <w:tc>
          <w:tcPr>
            <w:tcW w:w="6237" w:type="dxa"/>
            <w:vAlign w:val="center"/>
          </w:tcPr>
          <w:p w14:paraId="0BF153A0" w14:textId="57F12B3E" w:rsidR="00473337" w:rsidRPr="002227D8" w:rsidRDefault="00C768C6" w:rsidP="00C01185">
            <w:pPr>
              <w:ind w:rightChars="-2006" w:right="-4012"/>
              <w:rPr>
                <w:rFonts w:cs="Arial"/>
                <w:sz w:val="18"/>
                <w:szCs w:val="18"/>
              </w:rPr>
            </w:pPr>
            <w:r w:rsidRPr="00854345">
              <w:rPr>
                <w:rFonts w:cs="Arial"/>
                <w:color w:val="000000" w:themeColor="text1"/>
                <w:sz w:val="18"/>
                <w:szCs w:val="18"/>
              </w:rPr>
              <w:t xml:space="preserve">       </w:t>
            </w:r>
            <w:r w:rsidR="0085067C">
              <w:rPr>
                <w:rFonts w:cs="Arial"/>
                <w:color w:val="000000" w:themeColor="text1"/>
                <w:sz w:val="18"/>
                <w:szCs w:val="18"/>
              </w:rPr>
              <w:t>3</w:t>
            </w:r>
            <w:r w:rsidR="00470B37">
              <w:rPr>
                <w:rFonts w:cs="Arial"/>
                <w:color w:val="000000" w:themeColor="text1"/>
                <w:sz w:val="18"/>
                <w:szCs w:val="18"/>
              </w:rPr>
              <w:t>0</w:t>
            </w:r>
            <w:r w:rsidR="00F53C6F" w:rsidRPr="00854345">
              <w:rPr>
                <w:rFonts w:cs="Arial"/>
                <w:color w:val="000000" w:themeColor="text1"/>
                <w:sz w:val="18"/>
                <w:szCs w:val="18"/>
              </w:rPr>
              <w:t>,</w:t>
            </w:r>
            <w:r w:rsidR="00F00472" w:rsidRPr="00854345">
              <w:rPr>
                <w:rFonts w:cs="Arial"/>
                <w:color w:val="000000" w:themeColor="text1"/>
                <w:sz w:val="18"/>
                <w:szCs w:val="18"/>
              </w:rPr>
              <w:t>0</w:t>
            </w:r>
            <w:r w:rsidR="00710007" w:rsidRPr="00854345">
              <w:rPr>
                <w:rFonts w:cs="Arial"/>
                <w:color w:val="000000" w:themeColor="text1"/>
                <w:sz w:val="18"/>
                <w:szCs w:val="18"/>
              </w:rPr>
              <w:t>00</w:t>
            </w:r>
            <w:r w:rsidR="004A2D49">
              <w:rPr>
                <w:rFonts w:cs="Arial"/>
                <w:sz w:val="18"/>
                <w:szCs w:val="18"/>
              </w:rPr>
              <w:t xml:space="preserve"> </w:t>
            </w:r>
            <w:r w:rsidR="00473337" w:rsidRPr="002227D8">
              <w:rPr>
                <w:color w:val="000000"/>
                <w:sz w:val="18"/>
                <w:szCs w:val="18"/>
              </w:rPr>
              <w:t>元整</w:t>
            </w:r>
            <w:r w:rsidR="00605D69" w:rsidRPr="002B536D">
              <w:rPr>
                <w:rFonts w:ascii="Heiti SC Light" w:eastAsia="Heiti SC Light" w:cs="Tahoma" w:hint="eastAsia"/>
                <w:kern w:val="0"/>
                <w:sz w:val="18"/>
                <w:szCs w:val="18"/>
              </w:rPr>
              <w:t>（</w:t>
            </w:r>
            <w:proofErr w:type="spellStart"/>
            <w:r w:rsidR="00E94799" w:rsidRPr="00E94799">
              <w:rPr>
                <w:rFonts w:ascii="Helvetica Neue" w:eastAsia="SimSun" w:hAnsi="Helvetica Neue" w:cs="Helvetica Neue"/>
                <w:kern w:val="0"/>
                <w:sz w:val="18"/>
                <w:szCs w:val="18"/>
                <w:lang w:eastAsia="en-US"/>
              </w:rPr>
              <w:t>含发票费用</w:t>
            </w:r>
            <w:proofErr w:type="spellEnd"/>
            <w:r w:rsidR="00605D69" w:rsidRPr="00E94799">
              <w:rPr>
                <w:rFonts w:ascii="Helvetica Neue" w:eastAsia="SimSun" w:hAnsi="Helvetica Neue" w:cs="Helvetica Neue" w:hint="eastAsia"/>
                <w:kern w:val="0"/>
                <w:sz w:val="18"/>
                <w:szCs w:val="18"/>
                <w:lang w:eastAsia="en-US"/>
              </w:rPr>
              <w:t>）</w:t>
            </w:r>
          </w:p>
        </w:tc>
      </w:tr>
    </w:tbl>
    <w:p w14:paraId="5B816C29" w14:textId="5822A3CA" w:rsidR="002C070A" w:rsidRDefault="002C070A" w:rsidP="000422E1">
      <w:pPr>
        <w:rPr>
          <w:rStyle w:val="Strong"/>
          <w:b w:val="0"/>
          <w:sz w:val="16"/>
          <w:szCs w:val="16"/>
        </w:rPr>
      </w:pPr>
    </w:p>
    <w:p w14:paraId="6DA42556" w14:textId="6C772EB4" w:rsidR="00AE2250" w:rsidRPr="009534FA" w:rsidRDefault="00AE2250" w:rsidP="00AE2250">
      <w:pPr>
        <w:rPr>
          <w:b/>
          <w:bCs/>
          <w:color w:val="000000"/>
          <w:sz w:val="18"/>
          <w:szCs w:val="18"/>
        </w:rPr>
      </w:pPr>
      <w:r w:rsidRPr="002227D8">
        <w:rPr>
          <w:b/>
          <w:bCs/>
          <w:color w:val="000000"/>
          <w:sz w:val="18"/>
          <w:szCs w:val="18"/>
        </w:rPr>
        <w:t>Special Instruction</w:t>
      </w:r>
      <w:r>
        <w:rPr>
          <w:b/>
          <w:bCs/>
          <w:color w:val="000000"/>
          <w:sz w:val="18"/>
          <w:szCs w:val="18"/>
        </w:rPr>
        <w:t>s</w:t>
      </w:r>
      <w:r w:rsidRPr="002227D8">
        <w:rPr>
          <w:b/>
          <w:bCs/>
          <w:color w:val="000000"/>
          <w:sz w:val="18"/>
          <w:szCs w:val="18"/>
        </w:rPr>
        <w:t>/</w:t>
      </w:r>
      <w:r w:rsidRPr="002227D8">
        <w:rPr>
          <w:b/>
          <w:bCs/>
          <w:color w:val="000000"/>
          <w:sz w:val="18"/>
          <w:szCs w:val="18"/>
        </w:rPr>
        <w:t>特别要求：</w:t>
      </w:r>
    </w:p>
    <w:p w14:paraId="4D394023" w14:textId="77777777" w:rsidR="00AE2250" w:rsidRPr="00750FD8" w:rsidRDefault="00AE2250" w:rsidP="009534FA">
      <w:pPr>
        <w:rPr>
          <w:rFonts w:cs="Arial"/>
          <w:color w:val="000000"/>
          <w:sz w:val="18"/>
          <w:szCs w:val="18"/>
        </w:rPr>
      </w:pPr>
      <w:r w:rsidRPr="006F1A07">
        <w:rPr>
          <w:rFonts w:cs="Arial"/>
          <w:color w:val="000000"/>
          <w:sz w:val="18"/>
          <w:szCs w:val="18"/>
        </w:rPr>
        <w:t xml:space="preserve">- </w:t>
      </w:r>
      <w:r w:rsidRPr="00750FD8">
        <w:rPr>
          <w:rFonts w:cs="Arial"/>
          <w:color w:val="000000"/>
          <w:sz w:val="18"/>
          <w:szCs w:val="18"/>
        </w:rPr>
        <w:t xml:space="preserve">1 Year clickable large </w:t>
      </w:r>
      <w:proofErr w:type="gramStart"/>
      <w:r w:rsidRPr="00750FD8">
        <w:rPr>
          <w:rFonts w:cs="Arial"/>
          <w:color w:val="000000"/>
          <w:sz w:val="18"/>
          <w:szCs w:val="18"/>
        </w:rPr>
        <w:t>right side</w:t>
      </w:r>
      <w:proofErr w:type="gramEnd"/>
      <w:r w:rsidRPr="00750FD8">
        <w:rPr>
          <w:rFonts w:cs="Arial"/>
          <w:color w:val="000000"/>
          <w:sz w:val="18"/>
          <w:szCs w:val="18"/>
        </w:rPr>
        <w:t xml:space="preserve"> banner (</w:t>
      </w:r>
      <w:r w:rsidRPr="00750FD8">
        <w:rPr>
          <w:rFonts w:cs="Arial"/>
          <w:color w:val="000000"/>
          <w:sz w:val="18"/>
          <w:szCs w:val="18"/>
          <w:lang w:val="en-GB"/>
        </w:rPr>
        <w:t>290 x 290</w:t>
      </w:r>
      <w:r w:rsidRPr="00750FD8">
        <w:rPr>
          <w:rFonts w:cs="Arial"/>
          <w:color w:val="000000"/>
          <w:sz w:val="18"/>
          <w:szCs w:val="18"/>
        </w:rPr>
        <w:t xml:space="preserve">) on www.chengdu-expat.com website </w:t>
      </w:r>
    </w:p>
    <w:p w14:paraId="285E6E23" w14:textId="77777777" w:rsidR="00AE2250" w:rsidRDefault="00AE2250" w:rsidP="009534FA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</w:t>
      </w:r>
      <w:r w:rsidRPr="006F1A07">
        <w:rPr>
          <w:sz w:val="18"/>
          <w:szCs w:val="18"/>
        </w:rPr>
        <w:t>在</w:t>
      </w:r>
      <w:r w:rsidRPr="006F1A07">
        <w:rPr>
          <w:sz w:val="18"/>
          <w:szCs w:val="18"/>
        </w:rPr>
        <w:t>Chengdu-Expat</w:t>
      </w:r>
      <w:r>
        <w:rPr>
          <w:sz w:val="18"/>
          <w:szCs w:val="18"/>
        </w:rPr>
        <w:t>网页主页</w:t>
      </w:r>
      <w:r w:rsidRPr="006F1A07">
        <w:rPr>
          <w:sz w:val="18"/>
          <w:szCs w:val="18"/>
        </w:rPr>
        <w:t>的</w:t>
      </w:r>
      <w:r w:rsidRPr="001B560C">
        <w:rPr>
          <w:sz w:val="18"/>
          <w:szCs w:val="18"/>
          <w:lang w:val="en-GB"/>
        </w:rPr>
        <w:t>290 x 290</w:t>
      </w:r>
      <w:r>
        <w:rPr>
          <w:sz w:val="18"/>
          <w:szCs w:val="18"/>
          <w:lang w:val="en-GB"/>
        </w:rPr>
        <w:t xml:space="preserve"> </w:t>
      </w:r>
      <w:r w:rsidRPr="006F1A07">
        <w:rPr>
          <w:sz w:val="18"/>
          <w:szCs w:val="18"/>
        </w:rPr>
        <w:t>广告推荐位置推广甲方的品牌或活动服务</w:t>
      </w:r>
      <w:r>
        <w:rPr>
          <w:sz w:val="18"/>
          <w:szCs w:val="18"/>
        </w:rPr>
        <w:t xml:space="preserve"> </w:t>
      </w:r>
    </w:p>
    <w:p w14:paraId="49B3EC03" w14:textId="77777777" w:rsidR="00AE2250" w:rsidRPr="008C2E8B" w:rsidRDefault="00AE2250" w:rsidP="009534F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 Neue" w:eastAsia="SimSun" w:hAnsi="Helvetica Neue" w:cs="Helvetica Neue"/>
          <w:color w:val="000000"/>
          <w:kern w:val="0"/>
          <w:sz w:val="18"/>
          <w:szCs w:val="18"/>
          <w:lang w:eastAsia="en-US"/>
        </w:rPr>
      </w:pPr>
      <w:r w:rsidRPr="008C2E8B">
        <w:rPr>
          <w:rFonts w:ascii="Helvetica Neue" w:eastAsia="SimSun" w:hAnsi="Helvetica Neue" w:cs="Helvetica Neue"/>
          <w:color w:val="000000"/>
          <w:kern w:val="0"/>
          <w:sz w:val="18"/>
          <w:szCs w:val="18"/>
          <w:lang w:eastAsia="en-US"/>
        </w:rPr>
        <w:t>- Partner logo + link in partner do</w:t>
      </w:r>
      <w:r w:rsidRPr="008F4F24">
        <w:rPr>
          <w:rFonts w:ascii="Helvetica Neue" w:eastAsia="SimSun" w:hAnsi="Helvetica Neue" w:cs="Helvetica Neue"/>
          <w:color w:val="000000" w:themeColor="text1"/>
          <w:kern w:val="0"/>
          <w:sz w:val="18"/>
          <w:szCs w:val="18"/>
          <w:lang w:eastAsia="en-US"/>
        </w:rPr>
        <w:t xml:space="preserve">wn </w:t>
      </w:r>
      <w:hyperlink r:id="rId8" w:history="1">
        <w:r w:rsidRPr="008F4F24">
          <w:rPr>
            <w:rFonts w:ascii="Helvetica Neue" w:eastAsia="SimSun" w:hAnsi="Helvetica Neue" w:cs="Helvetica Neue"/>
            <w:color w:val="000000" w:themeColor="text1"/>
            <w:kern w:val="0"/>
            <w:sz w:val="18"/>
            <w:szCs w:val="18"/>
            <w:lang w:eastAsia="en-US"/>
          </w:rPr>
          <w:t>www.chengdu-expat.com</w:t>
        </w:r>
      </w:hyperlink>
      <w:r w:rsidRPr="008F4F24">
        <w:rPr>
          <w:rFonts w:ascii="Helvetica Neue" w:eastAsia="SimSun" w:hAnsi="Helvetica Neue" w:cs="Helvetica Neue"/>
          <w:color w:val="000000" w:themeColor="text1"/>
          <w:kern w:val="0"/>
          <w:sz w:val="18"/>
          <w:szCs w:val="18"/>
          <w:lang w:eastAsia="en-US"/>
        </w:rPr>
        <w:t xml:space="preserve"> </w:t>
      </w:r>
    </w:p>
    <w:p w14:paraId="16720AE1" w14:textId="1DB9ADE6" w:rsidR="00AE2250" w:rsidRDefault="00AE2250" w:rsidP="009534F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 Neue" w:eastAsia="SimSun" w:hAnsi="Helvetica Neue" w:cs="Helvetica Neue"/>
          <w:color w:val="000000"/>
          <w:kern w:val="0"/>
          <w:sz w:val="18"/>
          <w:szCs w:val="18"/>
          <w:lang w:eastAsia="en-US"/>
        </w:rPr>
      </w:pPr>
      <w:r w:rsidRPr="008C2E8B">
        <w:rPr>
          <w:rFonts w:ascii="Helvetica Neue" w:eastAsia="SimSun" w:hAnsi="Helvetica Neue" w:cs="Helvetica Neue"/>
          <w:color w:val="000000"/>
          <w:kern w:val="0"/>
          <w:sz w:val="18"/>
          <w:szCs w:val="18"/>
          <w:lang w:eastAsia="en-US"/>
        </w:rPr>
        <w:t xml:space="preserve"> </w:t>
      </w:r>
      <w:proofErr w:type="spellStart"/>
      <w:r w:rsidRPr="008C2E8B">
        <w:rPr>
          <w:rFonts w:ascii="Helvetica Neue" w:eastAsia="SimSun" w:hAnsi="Helvetica Neue" w:cs="Helvetica Neue"/>
          <w:color w:val="000000"/>
          <w:kern w:val="0"/>
          <w:sz w:val="18"/>
          <w:szCs w:val="18"/>
          <w:lang w:eastAsia="en-US"/>
        </w:rPr>
        <w:t>在</w:t>
      </w:r>
      <w:r w:rsidRPr="008C2E8B">
        <w:rPr>
          <w:rFonts w:ascii="Helvetica Neue" w:eastAsia="SimSun" w:hAnsi="Helvetica Neue" w:cs="Helvetica Neue"/>
          <w:color w:val="000000"/>
          <w:kern w:val="0"/>
          <w:sz w:val="18"/>
          <w:szCs w:val="18"/>
          <w:lang w:eastAsia="en-US"/>
        </w:rPr>
        <w:t>Chengdu-Expat</w:t>
      </w:r>
      <w:r w:rsidRPr="008C2E8B">
        <w:rPr>
          <w:rFonts w:ascii="Helvetica Neue" w:eastAsia="SimSun" w:hAnsi="Helvetica Neue" w:cs="Helvetica Neue"/>
          <w:color w:val="000000"/>
          <w:kern w:val="0"/>
          <w:sz w:val="18"/>
          <w:szCs w:val="18"/>
          <w:lang w:eastAsia="en-US"/>
        </w:rPr>
        <w:t>官方印制的传单或活动上显示赞助商</w:t>
      </w:r>
      <w:r w:rsidRPr="008C2E8B">
        <w:rPr>
          <w:rFonts w:ascii="Helvetica Neue" w:eastAsia="SimSun" w:hAnsi="Helvetica Neue" w:cs="Helvetica Neue"/>
          <w:color w:val="000000"/>
          <w:kern w:val="0"/>
          <w:sz w:val="18"/>
          <w:szCs w:val="18"/>
          <w:lang w:eastAsia="en-US"/>
        </w:rPr>
        <w:t>logo</w:t>
      </w:r>
      <w:r w:rsidRPr="008C2E8B">
        <w:rPr>
          <w:rFonts w:ascii="Helvetica Neue" w:eastAsia="SimSun" w:hAnsi="Helvetica Neue" w:cs="Helvetica Neue"/>
          <w:color w:val="000000"/>
          <w:kern w:val="0"/>
          <w:sz w:val="18"/>
          <w:szCs w:val="18"/>
          <w:lang w:eastAsia="en-US"/>
        </w:rPr>
        <w:t>（该项</w:t>
      </w:r>
      <w:r w:rsidRPr="008C2E8B">
        <w:rPr>
          <w:rFonts w:ascii="Helvetica Neue" w:eastAsia="SimSun" w:hAnsi="Helvetica Neue" w:cs="Helvetica Neue"/>
          <w:color w:val="000000"/>
          <w:kern w:val="0"/>
          <w:sz w:val="18"/>
          <w:szCs w:val="18"/>
          <w:lang w:eastAsia="en-US"/>
        </w:rPr>
        <w:t>Chengdu-Expat</w:t>
      </w:r>
      <w:r w:rsidRPr="008C2E8B">
        <w:rPr>
          <w:rFonts w:ascii="Helvetica Neue" w:eastAsia="SimSun" w:hAnsi="Helvetica Neue" w:cs="Helvetica Neue"/>
          <w:color w:val="000000"/>
          <w:kern w:val="0"/>
          <w:sz w:val="18"/>
          <w:szCs w:val="18"/>
          <w:lang w:eastAsia="en-US"/>
        </w:rPr>
        <w:t>拥有最终解释权</w:t>
      </w:r>
      <w:proofErr w:type="spellEnd"/>
      <w:r w:rsidRPr="008C2E8B">
        <w:rPr>
          <w:rFonts w:ascii="Helvetica Neue" w:eastAsia="SimSun" w:hAnsi="Helvetica Neue" w:cs="Helvetica Neue"/>
          <w:color w:val="000000"/>
          <w:kern w:val="0"/>
          <w:sz w:val="18"/>
          <w:szCs w:val="18"/>
          <w:lang w:eastAsia="en-US"/>
        </w:rPr>
        <w:t>）</w:t>
      </w:r>
    </w:p>
    <w:p w14:paraId="7EC9F4A0" w14:textId="293A5A7B" w:rsidR="00B309FD" w:rsidRPr="008C2E8B" w:rsidRDefault="00B309FD" w:rsidP="009534F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 Neue" w:eastAsia="SimSun" w:hAnsi="Helvetica Neue" w:cs="Helvetica Neue"/>
          <w:color w:val="000000"/>
          <w:kern w:val="0"/>
          <w:sz w:val="18"/>
          <w:szCs w:val="18"/>
          <w:lang w:eastAsia="en-US"/>
        </w:rPr>
      </w:pPr>
      <w:r>
        <w:rPr>
          <w:rFonts w:ascii="Helvetica Neue" w:eastAsia="SimSun" w:hAnsi="Helvetica Neue" w:cs="Helvetica Neue"/>
          <w:color w:val="000000"/>
          <w:kern w:val="0"/>
          <w:sz w:val="18"/>
          <w:szCs w:val="18"/>
          <w:lang w:eastAsia="en-US"/>
        </w:rPr>
        <w:t xml:space="preserve">- </w:t>
      </w:r>
      <w:r w:rsidRPr="00B309FD">
        <w:rPr>
          <w:rFonts w:ascii="Helvetica Neue" w:eastAsia="SimSun" w:hAnsi="Helvetica Neue" w:cs="Helvetica Neue"/>
          <w:color w:val="000000"/>
          <w:kern w:val="0"/>
          <w:sz w:val="18"/>
          <w:szCs w:val="18"/>
          <w:lang w:eastAsia="en-US"/>
        </w:rPr>
        <w:t xml:space="preserve">Chengdu-Expat Awards </w:t>
      </w:r>
      <w:r w:rsidR="00093104">
        <w:rPr>
          <w:rFonts w:ascii="Helvetica Neue" w:eastAsia="SimSun" w:hAnsi="Helvetica Neue" w:cs="Helvetica Neue"/>
          <w:color w:val="000000"/>
          <w:kern w:val="0"/>
          <w:sz w:val="18"/>
          <w:szCs w:val="18"/>
          <w:lang w:eastAsia="en-US"/>
        </w:rPr>
        <w:t xml:space="preserve">Backdrop </w:t>
      </w:r>
      <w:r w:rsidRPr="008C2E8B">
        <w:rPr>
          <w:rFonts w:ascii="Helvetica Neue" w:eastAsia="SimSun" w:hAnsi="Helvetica Neue" w:cs="Helvetica Neue"/>
          <w:color w:val="000000"/>
          <w:kern w:val="0"/>
          <w:sz w:val="18"/>
          <w:szCs w:val="18"/>
          <w:lang w:eastAsia="en-US"/>
        </w:rPr>
        <w:t>Partner logo</w:t>
      </w:r>
      <w:r w:rsidR="009534FA">
        <w:rPr>
          <w:rFonts w:ascii="Helvetica Neue" w:eastAsia="SimSun" w:hAnsi="Helvetica Neue" w:cs="Helvetica Neue"/>
          <w:color w:val="000000"/>
          <w:kern w:val="0"/>
          <w:sz w:val="18"/>
          <w:szCs w:val="18"/>
          <w:lang w:eastAsia="en-US"/>
        </w:rPr>
        <w:t xml:space="preserve">. </w:t>
      </w:r>
      <w:proofErr w:type="spellStart"/>
      <w:r w:rsidRPr="008C2E8B">
        <w:rPr>
          <w:rFonts w:ascii="Helvetica Neue" w:eastAsia="SimSun" w:hAnsi="Helvetica Neue" w:cs="Helvetica Neue"/>
          <w:color w:val="000000"/>
          <w:kern w:val="0"/>
          <w:sz w:val="18"/>
          <w:szCs w:val="18"/>
          <w:lang w:eastAsia="en-US"/>
        </w:rPr>
        <w:t>在</w:t>
      </w:r>
      <w:r w:rsidRPr="008C2E8B">
        <w:rPr>
          <w:rFonts w:ascii="Helvetica Neue" w:eastAsia="SimSun" w:hAnsi="Helvetica Neue" w:cs="Helvetica Neue"/>
          <w:color w:val="000000"/>
          <w:kern w:val="0"/>
          <w:sz w:val="18"/>
          <w:szCs w:val="18"/>
          <w:lang w:eastAsia="en-US"/>
        </w:rPr>
        <w:t>Chengdu-Expat</w:t>
      </w:r>
      <w:r w:rsidR="009534FA" w:rsidRPr="009534FA">
        <w:rPr>
          <w:rFonts w:ascii="SimSun" w:eastAsia="SimSun" w:hAnsi="SimSun" w:cs="AppleExternalUIFontSimplifiedCh" w:hint="eastAsia"/>
          <w:kern w:val="0"/>
          <w:sz w:val="18"/>
          <w:szCs w:val="18"/>
          <w:lang w:val="en-GB" w:eastAsia="en-US"/>
        </w:rPr>
        <w:t>颁奖庆典</w:t>
      </w:r>
      <w:r w:rsidRPr="008C2E8B">
        <w:rPr>
          <w:rFonts w:ascii="Helvetica Neue" w:eastAsia="SimSun" w:hAnsi="Helvetica Neue" w:cs="Helvetica Neue"/>
          <w:color w:val="000000"/>
          <w:kern w:val="0"/>
          <w:sz w:val="18"/>
          <w:szCs w:val="18"/>
          <w:lang w:eastAsia="en-US"/>
        </w:rPr>
        <w:t>赞助商</w:t>
      </w:r>
      <w:r w:rsidRPr="008C2E8B">
        <w:rPr>
          <w:rFonts w:ascii="Helvetica Neue" w:eastAsia="SimSun" w:hAnsi="Helvetica Neue" w:cs="Helvetica Neue"/>
          <w:color w:val="000000"/>
          <w:kern w:val="0"/>
          <w:sz w:val="18"/>
          <w:szCs w:val="18"/>
          <w:lang w:eastAsia="en-US"/>
        </w:rPr>
        <w:t>logo</w:t>
      </w:r>
      <w:proofErr w:type="spellEnd"/>
    </w:p>
    <w:p w14:paraId="301820C6" w14:textId="77777777" w:rsidR="00AE2250" w:rsidRPr="008C2E8B" w:rsidRDefault="00AE2250" w:rsidP="009534F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 Neue" w:eastAsia="SimSun" w:hAnsi="Helvetica Neue" w:cs="Helvetica Neue"/>
          <w:color w:val="000000"/>
          <w:kern w:val="0"/>
          <w:sz w:val="18"/>
          <w:szCs w:val="18"/>
          <w:lang w:eastAsia="en-US"/>
        </w:rPr>
      </w:pPr>
      <w:r w:rsidRPr="008C2E8B">
        <w:rPr>
          <w:rFonts w:ascii="Helvetica Neue" w:eastAsia="SimSun" w:hAnsi="Helvetica Neue" w:cs="Helvetica Neue"/>
          <w:color w:val="000000"/>
          <w:kern w:val="0"/>
          <w:sz w:val="18"/>
          <w:szCs w:val="18"/>
          <w:lang w:eastAsia="en-US"/>
        </w:rPr>
        <w:t xml:space="preserve">- Rotating partner logo down </w:t>
      </w:r>
      <w:r>
        <w:rPr>
          <w:rFonts w:ascii="Helvetica Neue" w:eastAsia="SimSun" w:hAnsi="Helvetica Neue" w:cs="Helvetica Neue"/>
          <w:color w:val="000000"/>
          <w:kern w:val="0"/>
          <w:sz w:val="18"/>
          <w:szCs w:val="18"/>
          <w:lang w:eastAsia="en-US"/>
        </w:rPr>
        <w:t>every Chengdu-Expat WeChat post</w:t>
      </w:r>
      <w:r w:rsidRPr="008C2E8B">
        <w:rPr>
          <w:rFonts w:ascii="Helvetica Neue" w:eastAsia="SimSun" w:hAnsi="Helvetica Neue" w:cs="Helvetica Neue"/>
          <w:color w:val="000000"/>
          <w:kern w:val="0"/>
          <w:sz w:val="18"/>
          <w:szCs w:val="18"/>
          <w:lang w:eastAsia="en-US"/>
        </w:rPr>
        <w:t xml:space="preserve"> + down the main Mini</w:t>
      </w:r>
      <w:r>
        <w:rPr>
          <w:rFonts w:ascii="Helvetica Neue" w:eastAsia="SimSun" w:hAnsi="Helvetica Neue" w:cs="Helvetica Neue"/>
          <w:color w:val="000000"/>
          <w:kern w:val="0"/>
          <w:sz w:val="18"/>
          <w:szCs w:val="18"/>
          <w:lang w:eastAsia="en-US"/>
        </w:rPr>
        <w:t>-</w:t>
      </w:r>
      <w:r w:rsidRPr="008C2E8B">
        <w:rPr>
          <w:rFonts w:ascii="Helvetica Neue" w:eastAsia="SimSun" w:hAnsi="Helvetica Neue" w:cs="Helvetica Neue"/>
          <w:color w:val="000000"/>
          <w:kern w:val="0"/>
          <w:sz w:val="18"/>
          <w:szCs w:val="18"/>
          <w:lang w:eastAsia="en-US"/>
        </w:rPr>
        <w:t>Program page</w:t>
      </w:r>
    </w:p>
    <w:p w14:paraId="28AE06E6" w14:textId="77777777" w:rsidR="00AE2250" w:rsidRDefault="00AE2250" w:rsidP="009534FA">
      <w:pPr>
        <w:rPr>
          <w:rFonts w:ascii="Helvetica Neue" w:eastAsia="SimSun" w:hAnsi="Helvetica Neue" w:cs="Helvetica Neue"/>
          <w:color w:val="000000"/>
          <w:kern w:val="0"/>
          <w:sz w:val="18"/>
          <w:szCs w:val="18"/>
        </w:rPr>
      </w:pPr>
      <w:r w:rsidRPr="008C2E8B">
        <w:rPr>
          <w:rFonts w:ascii="Helvetica Neue" w:eastAsia="SimSun" w:hAnsi="Helvetica Neue" w:cs="Helvetica Neue"/>
          <w:color w:val="000000"/>
          <w:kern w:val="0"/>
          <w:sz w:val="18"/>
          <w:szCs w:val="18"/>
          <w:lang w:eastAsia="en-US"/>
        </w:rPr>
        <w:t xml:space="preserve"> </w:t>
      </w:r>
      <w:r w:rsidRPr="008C2E8B">
        <w:rPr>
          <w:rFonts w:ascii="Helvetica Neue" w:eastAsia="SimSun" w:hAnsi="Helvetica Neue" w:cs="Helvetica Neue"/>
          <w:color w:val="000000"/>
          <w:kern w:val="0"/>
          <w:sz w:val="18"/>
          <w:szCs w:val="18"/>
        </w:rPr>
        <w:t>在</w:t>
      </w:r>
      <w:r w:rsidRPr="008C2E8B">
        <w:rPr>
          <w:rFonts w:ascii="Helvetica Neue" w:eastAsia="SimSun" w:hAnsi="Helvetica Neue" w:cs="Helvetica Neue"/>
          <w:color w:val="000000"/>
          <w:kern w:val="0"/>
          <w:sz w:val="18"/>
          <w:szCs w:val="18"/>
        </w:rPr>
        <w:t>Chengdu-Expat</w:t>
      </w:r>
      <w:r w:rsidRPr="008C2E8B">
        <w:rPr>
          <w:rFonts w:ascii="Helvetica Neue" w:eastAsia="SimSun" w:hAnsi="Helvetica Neue" w:cs="Helvetica Neue"/>
          <w:color w:val="000000"/>
          <w:kern w:val="0"/>
          <w:sz w:val="18"/>
          <w:szCs w:val="18"/>
        </w:rPr>
        <w:t>公众号发布的文章</w:t>
      </w:r>
      <w:r w:rsidRPr="008C2E8B">
        <w:rPr>
          <w:rFonts w:ascii="Helvetica Neue" w:eastAsia="SimSun" w:hAnsi="Helvetica Neue" w:cs="Helvetica Neue"/>
          <w:color w:val="000000"/>
          <w:kern w:val="0"/>
          <w:sz w:val="18"/>
          <w:szCs w:val="18"/>
        </w:rPr>
        <w:t>+</w:t>
      </w:r>
      <w:r w:rsidRPr="008C2E8B">
        <w:rPr>
          <w:rFonts w:ascii="Helvetica Neue" w:eastAsia="SimSun" w:hAnsi="Helvetica Neue" w:cs="Helvetica Neue"/>
          <w:color w:val="000000"/>
          <w:kern w:val="0"/>
          <w:sz w:val="18"/>
          <w:szCs w:val="18"/>
        </w:rPr>
        <w:t>小程序底部显示静态赞助商</w:t>
      </w:r>
      <w:r w:rsidRPr="008C2E8B">
        <w:rPr>
          <w:rFonts w:ascii="Helvetica Neue" w:eastAsia="SimSun" w:hAnsi="Helvetica Neue" w:cs="Helvetica Neue"/>
          <w:color w:val="000000"/>
          <w:kern w:val="0"/>
          <w:sz w:val="18"/>
          <w:szCs w:val="18"/>
        </w:rPr>
        <w:t>logo</w:t>
      </w:r>
    </w:p>
    <w:p w14:paraId="374B7D85" w14:textId="73CB5740" w:rsidR="00AE2250" w:rsidRPr="008C2E8B" w:rsidRDefault="00AE2250" w:rsidP="009534FA">
      <w:pPr>
        <w:rPr>
          <w:rFonts w:ascii="Arial" w:hAnsi="Arial" w:cs="Arial"/>
          <w:color w:val="000000"/>
          <w:sz w:val="18"/>
          <w:szCs w:val="18"/>
        </w:rPr>
      </w:pPr>
      <w:r w:rsidRPr="008C2E8B">
        <w:rPr>
          <w:rFonts w:cs="Arial"/>
          <w:color w:val="000000"/>
          <w:sz w:val="18"/>
          <w:szCs w:val="18"/>
        </w:rPr>
        <w:t xml:space="preserve">- </w:t>
      </w:r>
      <w:r w:rsidR="00EC57E5">
        <w:rPr>
          <w:sz w:val="18"/>
          <w:szCs w:val="18"/>
        </w:rPr>
        <w:t>4</w:t>
      </w:r>
      <w:r w:rsidRPr="008C2E8B">
        <w:rPr>
          <w:sz w:val="18"/>
          <w:szCs w:val="18"/>
        </w:rPr>
        <w:t>x Individual Chengdu-Expat WeChat post</w:t>
      </w:r>
    </w:p>
    <w:p w14:paraId="661B3A98" w14:textId="3FF61ACF" w:rsidR="00AE2250" w:rsidRDefault="00AE2250" w:rsidP="009534FA">
      <w:pPr>
        <w:ind w:firstLineChars="100" w:firstLine="180"/>
        <w:rPr>
          <w:sz w:val="18"/>
          <w:szCs w:val="18"/>
        </w:rPr>
      </w:pPr>
      <w:r w:rsidRPr="00936F10">
        <w:rPr>
          <w:sz w:val="18"/>
          <w:szCs w:val="18"/>
        </w:rPr>
        <w:t>在</w:t>
      </w:r>
      <w:r w:rsidRPr="00936F10">
        <w:rPr>
          <w:sz w:val="18"/>
          <w:szCs w:val="18"/>
        </w:rPr>
        <w:t>Chengdu</w:t>
      </w:r>
      <w:r w:rsidRPr="00936F10">
        <w:rPr>
          <w:rFonts w:hint="eastAsia"/>
          <w:sz w:val="18"/>
          <w:szCs w:val="18"/>
        </w:rPr>
        <w:t>-</w:t>
      </w:r>
      <w:r w:rsidRPr="00936F10">
        <w:rPr>
          <w:sz w:val="18"/>
          <w:szCs w:val="18"/>
        </w:rPr>
        <w:t>Expat</w:t>
      </w:r>
      <w:r w:rsidRPr="00936F10">
        <w:rPr>
          <w:sz w:val="18"/>
          <w:szCs w:val="18"/>
        </w:rPr>
        <w:t>公共微信号互动中推广甲方品牌或服务</w:t>
      </w:r>
      <w:r w:rsidR="00093104">
        <w:rPr>
          <w:sz w:val="18"/>
          <w:szCs w:val="18"/>
        </w:rPr>
        <w:t>4</w:t>
      </w:r>
      <w:r w:rsidRPr="00936F10">
        <w:rPr>
          <w:rFonts w:hint="eastAsia"/>
          <w:sz w:val="18"/>
          <w:szCs w:val="18"/>
        </w:rPr>
        <w:t>次</w:t>
      </w:r>
      <w:r>
        <w:rPr>
          <w:sz w:val="18"/>
          <w:szCs w:val="18"/>
        </w:rPr>
        <w:t xml:space="preserve"> </w:t>
      </w:r>
    </w:p>
    <w:p w14:paraId="3DA3CCE9" w14:textId="3DD93252" w:rsidR="00AE2250" w:rsidRPr="00936F10" w:rsidRDefault="00AE2250" w:rsidP="009534FA">
      <w:pPr>
        <w:rPr>
          <w:rFonts w:ascii="Arial" w:hAnsi="Arial" w:cs="Arial"/>
          <w:color w:val="000000"/>
          <w:sz w:val="18"/>
          <w:szCs w:val="18"/>
        </w:rPr>
      </w:pPr>
      <w:r w:rsidRPr="006F1A07">
        <w:rPr>
          <w:rFonts w:cs="Arial"/>
          <w:color w:val="000000"/>
          <w:sz w:val="18"/>
          <w:szCs w:val="18"/>
        </w:rPr>
        <w:t xml:space="preserve">- </w:t>
      </w:r>
      <w:r w:rsidR="00EC57E5">
        <w:rPr>
          <w:sz w:val="18"/>
          <w:szCs w:val="18"/>
        </w:rPr>
        <w:t>4</w:t>
      </w:r>
      <w:r w:rsidRPr="006F1A07">
        <w:rPr>
          <w:sz w:val="18"/>
          <w:szCs w:val="18"/>
        </w:rPr>
        <w:t xml:space="preserve">x </w:t>
      </w:r>
      <w:r w:rsidRPr="00936F10">
        <w:rPr>
          <w:sz w:val="18"/>
          <w:szCs w:val="18"/>
        </w:rPr>
        <w:t xml:space="preserve">Chengdu-Expat </w:t>
      </w:r>
      <w:r>
        <w:rPr>
          <w:sz w:val="18"/>
          <w:szCs w:val="18"/>
        </w:rPr>
        <w:t>w</w:t>
      </w:r>
      <w:r w:rsidRPr="00936F10">
        <w:rPr>
          <w:sz w:val="18"/>
          <w:szCs w:val="18"/>
        </w:rPr>
        <w:t>e</w:t>
      </w:r>
      <w:r>
        <w:rPr>
          <w:sz w:val="18"/>
          <w:szCs w:val="18"/>
        </w:rPr>
        <w:t xml:space="preserve">bsite/ </w:t>
      </w:r>
      <w:proofErr w:type="spellStart"/>
      <w:r>
        <w:rPr>
          <w:sz w:val="18"/>
          <w:szCs w:val="18"/>
        </w:rPr>
        <w:t>MiniProgram</w:t>
      </w:r>
      <w:proofErr w:type="spellEnd"/>
      <w:r>
        <w:rPr>
          <w:sz w:val="18"/>
          <w:szCs w:val="18"/>
        </w:rPr>
        <w:t xml:space="preserve"> article</w:t>
      </w:r>
    </w:p>
    <w:p w14:paraId="4FF8CB81" w14:textId="4B540C03" w:rsidR="00AE2250" w:rsidRDefault="00AE2250" w:rsidP="009534FA">
      <w:pPr>
        <w:ind w:firstLineChars="100" w:firstLine="180"/>
        <w:rPr>
          <w:sz w:val="18"/>
          <w:szCs w:val="18"/>
        </w:rPr>
      </w:pPr>
      <w:r w:rsidRPr="00936F10">
        <w:rPr>
          <w:sz w:val="18"/>
          <w:szCs w:val="18"/>
        </w:rPr>
        <w:t>在</w:t>
      </w:r>
      <w:r w:rsidRPr="00936F10">
        <w:rPr>
          <w:sz w:val="18"/>
          <w:szCs w:val="18"/>
        </w:rPr>
        <w:t>Chengdu</w:t>
      </w:r>
      <w:r w:rsidRPr="00936F10">
        <w:rPr>
          <w:rFonts w:hint="eastAsia"/>
          <w:sz w:val="18"/>
          <w:szCs w:val="18"/>
        </w:rPr>
        <w:t>-</w:t>
      </w:r>
      <w:r w:rsidRPr="00936F10">
        <w:rPr>
          <w:sz w:val="18"/>
          <w:szCs w:val="18"/>
        </w:rPr>
        <w:t>Expat</w:t>
      </w:r>
      <w:r>
        <w:rPr>
          <w:rFonts w:hint="eastAsia"/>
          <w:sz w:val="18"/>
          <w:szCs w:val="18"/>
        </w:rPr>
        <w:t>网站</w:t>
      </w:r>
      <w:r>
        <w:rPr>
          <w:sz w:val="18"/>
          <w:szCs w:val="18"/>
        </w:rPr>
        <w:t>/</w:t>
      </w:r>
      <w:r>
        <w:rPr>
          <w:rFonts w:hint="eastAsia"/>
          <w:sz w:val="18"/>
          <w:szCs w:val="18"/>
        </w:rPr>
        <w:t>小程序</w:t>
      </w:r>
      <w:r w:rsidRPr="00936F10">
        <w:rPr>
          <w:sz w:val="18"/>
          <w:szCs w:val="18"/>
        </w:rPr>
        <w:t>互动中推广甲方品牌或服务</w:t>
      </w:r>
      <w:r w:rsidR="00093104">
        <w:rPr>
          <w:sz w:val="18"/>
          <w:szCs w:val="18"/>
        </w:rPr>
        <w:t>4</w:t>
      </w:r>
      <w:r w:rsidRPr="00936F10">
        <w:rPr>
          <w:rFonts w:hint="eastAsia"/>
          <w:sz w:val="18"/>
          <w:szCs w:val="18"/>
        </w:rPr>
        <w:t>次</w:t>
      </w:r>
    </w:p>
    <w:p w14:paraId="033F891C" w14:textId="1116A1CC" w:rsidR="00AE2250" w:rsidRPr="009534FA" w:rsidRDefault="00AE2250" w:rsidP="009534FA">
      <w:pPr>
        <w:pStyle w:val="LightGrid-Accent31"/>
        <w:ind w:firstLineChars="0" w:firstLine="0"/>
        <w:rPr>
          <w:rFonts w:ascii="Tahoma" w:hAnsi="Tahoma" w:cs="Arial"/>
          <w:noProof/>
          <w:color w:val="000000"/>
          <w:sz w:val="18"/>
          <w:szCs w:val="18"/>
        </w:rPr>
      </w:pPr>
      <w:r w:rsidRPr="00936F10">
        <w:rPr>
          <w:rFonts w:ascii="Tahoma" w:hAnsi="Tahoma" w:cs="Arial"/>
          <w:noProof/>
          <w:color w:val="000000"/>
          <w:sz w:val="18"/>
          <w:szCs w:val="18"/>
        </w:rPr>
        <w:t xml:space="preserve">- </w:t>
      </w:r>
      <w:r>
        <w:rPr>
          <w:rFonts w:ascii="Tahoma" w:hAnsi="Tahoma" w:cs="Arial"/>
          <w:noProof/>
          <w:color w:val="000000"/>
          <w:sz w:val="18"/>
          <w:szCs w:val="18"/>
        </w:rPr>
        <w:t>Community marketing and referrals</w:t>
      </w:r>
      <w:r w:rsidRPr="00757ACB">
        <w:rPr>
          <w:rFonts w:hint="eastAsia"/>
          <w:sz w:val="18"/>
          <w:szCs w:val="18"/>
        </w:rPr>
        <w:t>社群营销和定向宣传</w:t>
      </w:r>
    </w:p>
    <w:p w14:paraId="2366C4E0" w14:textId="77777777" w:rsidR="00AE2250" w:rsidRPr="000422E1" w:rsidRDefault="00AE2250" w:rsidP="000422E1">
      <w:pPr>
        <w:rPr>
          <w:rStyle w:val="Strong"/>
          <w:b w:val="0"/>
          <w:sz w:val="16"/>
          <w:szCs w:val="16"/>
        </w:rPr>
      </w:pPr>
    </w:p>
    <w:p w14:paraId="6B05B32E" w14:textId="77777777" w:rsidR="00473337" w:rsidRPr="002227D8" w:rsidRDefault="00473337">
      <w:pPr>
        <w:rPr>
          <w:rStyle w:val="Style9ptBoldBlack"/>
          <w:sz w:val="18"/>
          <w:szCs w:val="18"/>
        </w:rPr>
      </w:pPr>
      <w:r w:rsidRPr="002227D8">
        <w:rPr>
          <w:rStyle w:val="Style9ptBoldBlack"/>
          <w:sz w:val="18"/>
          <w:szCs w:val="18"/>
        </w:rPr>
        <w:t xml:space="preserve">Article II </w:t>
      </w:r>
      <w:r w:rsidRPr="002227D8">
        <w:rPr>
          <w:rStyle w:val="Style9ptBoldBlack"/>
          <w:sz w:val="18"/>
          <w:szCs w:val="18"/>
        </w:rPr>
        <w:t>第二条</w:t>
      </w:r>
      <w:r w:rsidRPr="002227D8">
        <w:rPr>
          <w:rStyle w:val="Style9ptBoldBlack"/>
          <w:sz w:val="18"/>
          <w:szCs w:val="18"/>
        </w:rPr>
        <w:t xml:space="preserve">  PRODUCTION REQUIREMENT</w:t>
      </w:r>
      <w:r w:rsidRPr="002227D8">
        <w:rPr>
          <w:rStyle w:val="Style9ptBoldBlack"/>
          <w:sz w:val="18"/>
          <w:szCs w:val="18"/>
        </w:rPr>
        <w:t>制作要求</w:t>
      </w:r>
    </w:p>
    <w:p w14:paraId="54B7EB03" w14:textId="77777777" w:rsidR="00473337" w:rsidRPr="002227D8" w:rsidRDefault="00473337">
      <w:pPr>
        <w:numPr>
          <w:ilvl w:val="0"/>
          <w:numId w:val="1"/>
        </w:numPr>
        <w:rPr>
          <w:color w:val="000000"/>
          <w:sz w:val="18"/>
          <w:szCs w:val="18"/>
        </w:rPr>
      </w:pPr>
      <w:r w:rsidRPr="002227D8">
        <w:rPr>
          <w:color w:val="000000"/>
          <w:sz w:val="18"/>
          <w:szCs w:val="18"/>
        </w:rPr>
        <w:t>Changes to the text must be provided to P</w:t>
      </w:r>
      <w:r w:rsidR="00EB0125">
        <w:rPr>
          <w:color w:val="000000"/>
          <w:sz w:val="18"/>
          <w:szCs w:val="18"/>
        </w:rPr>
        <w:t>arty B before the post</w:t>
      </w:r>
      <w:r w:rsidRPr="002227D8">
        <w:rPr>
          <w:color w:val="000000"/>
          <w:sz w:val="18"/>
          <w:szCs w:val="18"/>
        </w:rPr>
        <w:t xml:space="preserve"> date. </w:t>
      </w:r>
    </w:p>
    <w:p w14:paraId="2EBFC34F" w14:textId="77777777" w:rsidR="00473337" w:rsidRPr="002227D8" w:rsidRDefault="00593F22" w:rsidP="00473337">
      <w:pPr>
        <w:ind w:firstLine="360"/>
        <w:rPr>
          <w:color w:val="000000"/>
          <w:sz w:val="18"/>
          <w:szCs w:val="18"/>
        </w:rPr>
      </w:pPr>
      <w:r w:rsidRPr="00593F22">
        <w:rPr>
          <w:rFonts w:hint="eastAsia"/>
          <w:color w:val="000000"/>
          <w:sz w:val="18"/>
          <w:szCs w:val="18"/>
        </w:rPr>
        <w:t>甲方须在内容发布前将发布内容提交至乙方</w:t>
      </w:r>
      <w:r w:rsidR="00473337" w:rsidRPr="002227D8">
        <w:rPr>
          <w:color w:val="000000"/>
          <w:sz w:val="18"/>
          <w:szCs w:val="18"/>
        </w:rPr>
        <w:t>。</w:t>
      </w:r>
    </w:p>
    <w:p w14:paraId="0DB472C9" w14:textId="77777777" w:rsidR="00473337" w:rsidRPr="002227D8" w:rsidRDefault="00473337">
      <w:pPr>
        <w:numPr>
          <w:ilvl w:val="0"/>
          <w:numId w:val="1"/>
        </w:numPr>
        <w:rPr>
          <w:color w:val="000000"/>
          <w:sz w:val="18"/>
          <w:szCs w:val="18"/>
        </w:rPr>
      </w:pPr>
      <w:r w:rsidRPr="002227D8">
        <w:rPr>
          <w:color w:val="000000"/>
          <w:sz w:val="18"/>
          <w:szCs w:val="18"/>
        </w:rPr>
        <w:t xml:space="preserve">Party </w:t>
      </w:r>
      <w:r w:rsidR="00E61FD8">
        <w:rPr>
          <w:rFonts w:hint="eastAsia"/>
          <w:color w:val="000000"/>
          <w:sz w:val="18"/>
          <w:szCs w:val="18"/>
        </w:rPr>
        <w:t xml:space="preserve">B will not </w:t>
      </w:r>
      <w:r w:rsidR="0091347A" w:rsidRPr="0091347A">
        <w:rPr>
          <w:color w:val="000000"/>
          <w:sz w:val="18"/>
          <w:szCs w:val="18"/>
        </w:rPr>
        <w:t>cop</w:t>
      </w:r>
      <w:r w:rsidR="0091347A">
        <w:rPr>
          <w:rFonts w:hint="eastAsia"/>
          <w:color w:val="000000"/>
          <w:sz w:val="18"/>
          <w:szCs w:val="18"/>
        </w:rPr>
        <w:t>y</w:t>
      </w:r>
      <w:r w:rsidR="0091347A" w:rsidRPr="0091347A">
        <w:rPr>
          <w:color w:val="000000"/>
          <w:sz w:val="18"/>
          <w:szCs w:val="18"/>
        </w:rPr>
        <w:t>, retain</w:t>
      </w:r>
      <w:r w:rsidR="0091347A">
        <w:rPr>
          <w:rFonts w:hint="eastAsia"/>
          <w:color w:val="000000"/>
          <w:sz w:val="18"/>
          <w:szCs w:val="18"/>
        </w:rPr>
        <w:t xml:space="preserve"> or </w:t>
      </w:r>
      <w:r w:rsidR="0091347A">
        <w:rPr>
          <w:color w:val="000000"/>
          <w:sz w:val="18"/>
          <w:szCs w:val="18"/>
        </w:rPr>
        <w:t>transfer</w:t>
      </w:r>
      <w:r w:rsidR="0091347A">
        <w:rPr>
          <w:rFonts w:hint="eastAsia"/>
          <w:color w:val="000000"/>
          <w:sz w:val="18"/>
          <w:szCs w:val="18"/>
        </w:rPr>
        <w:t xml:space="preserve"> Party A</w:t>
      </w:r>
      <w:r w:rsidR="0091347A">
        <w:rPr>
          <w:color w:val="000000"/>
          <w:sz w:val="18"/>
          <w:szCs w:val="18"/>
        </w:rPr>
        <w:t>’</w:t>
      </w:r>
      <w:r w:rsidR="0091347A">
        <w:rPr>
          <w:rFonts w:hint="eastAsia"/>
          <w:color w:val="000000"/>
          <w:sz w:val="18"/>
          <w:szCs w:val="18"/>
        </w:rPr>
        <w:t xml:space="preserve">s </w:t>
      </w:r>
      <w:r w:rsidR="0091347A">
        <w:rPr>
          <w:color w:val="000000"/>
          <w:sz w:val="18"/>
          <w:szCs w:val="18"/>
        </w:rPr>
        <w:t>material</w:t>
      </w:r>
      <w:r w:rsidR="0091347A">
        <w:rPr>
          <w:rFonts w:hint="eastAsia"/>
          <w:color w:val="000000"/>
          <w:sz w:val="18"/>
          <w:szCs w:val="18"/>
        </w:rPr>
        <w:t xml:space="preserve"> </w:t>
      </w:r>
      <w:r w:rsidR="0091347A">
        <w:rPr>
          <w:color w:val="000000"/>
          <w:sz w:val="18"/>
          <w:szCs w:val="18"/>
        </w:rPr>
        <w:t>without</w:t>
      </w:r>
      <w:r w:rsidR="0091347A">
        <w:rPr>
          <w:rFonts w:hint="eastAsia"/>
          <w:color w:val="000000"/>
          <w:sz w:val="18"/>
          <w:szCs w:val="18"/>
        </w:rPr>
        <w:t xml:space="preserve"> Party A</w:t>
      </w:r>
      <w:r w:rsidR="0091347A">
        <w:rPr>
          <w:color w:val="000000"/>
          <w:sz w:val="18"/>
          <w:szCs w:val="18"/>
        </w:rPr>
        <w:t>’</w:t>
      </w:r>
      <w:r w:rsidR="0091347A">
        <w:rPr>
          <w:rFonts w:hint="eastAsia"/>
          <w:color w:val="000000"/>
          <w:sz w:val="18"/>
          <w:szCs w:val="18"/>
        </w:rPr>
        <w:t xml:space="preserve">s </w:t>
      </w:r>
      <w:r w:rsidR="0091347A">
        <w:rPr>
          <w:color w:val="000000"/>
          <w:sz w:val="18"/>
          <w:szCs w:val="18"/>
        </w:rPr>
        <w:t>permission</w:t>
      </w:r>
      <w:r w:rsidR="0091347A">
        <w:rPr>
          <w:rFonts w:hint="eastAsia"/>
          <w:color w:val="000000"/>
          <w:sz w:val="18"/>
          <w:szCs w:val="18"/>
        </w:rPr>
        <w:t>.</w:t>
      </w:r>
    </w:p>
    <w:p w14:paraId="5EA44EA0" w14:textId="77777777" w:rsidR="00473337" w:rsidRPr="002227D8" w:rsidRDefault="00E95BB9" w:rsidP="00473337">
      <w:pPr>
        <w:ind w:firstLine="360"/>
        <w:rPr>
          <w:color w:val="000000"/>
          <w:sz w:val="18"/>
          <w:szCs w:val="18"/>
        </w:rPr>
      </w:pPr>
      <w:r w:rsidRPr="002227D8">
        <w:rPr>
          <w:color w:val="000000"/>
          <w:sz w:val="18"/>
          <w:szCs w:val="18"/>
        </w:rPr>
        <w:t>未经甲方同意</w:t>
      </w:r>
      <w:r w:rsidR="00827569">
        <w:rPr>
          <w:rFonts w:hint="eastAsia"/>
          <w:color w:val="000000"/>
          <w:sz w:val="18"/>
          <w:szCs w:val="18"/>
        </w:rPr>
        <w:t>，</w:t>
      </w:r>
      <w:r w:rsidRPr="002227D8">
        <w:rPr>
          <w:color w:val="000000"/>
          <w:sz w:val="18"/>
          <w:szCs w:val="18"/>
        </w:rPr>
        <w:t>乙方不得复制、留存、转让</w:t>
      </w:r>
      <w:r w:rsidR="00F23C2E" w:rsidRPr="00F23C2E">
        <w:rPr>
          <w:rFonts w:hint="eastAsia"/>
          <w:color w:val="000000"/>
          <w:sz w:val="18"/>
          <w:szCs w:val="18"/>
        </w:rPr>
        <w:t>甲方提供的资料或信息</w:t>
      </w:r>
      <w:r w:rsidR="00473337" w:rsidRPr="002227D8">
        <w:rPr>
          <w:color w:val="000000"/>
          <w:sz w:val="18"/>
          <w:szCs w:val="18"/>
        </w:rPr>
        <w:t>。</w:t>
      </w:r>
    </w:p>
    <w:p w14:paraId="60694683" w14:textId="4CACEB5B" w:rsidR="00E95BB9" w:rsidRPr="002227D8" w:rsidRDefault="00E95BB9" w:rsidP="00473337">
      <w:pPr>
        <w:ind w:firstLine="360"/>
        <w:rPr>
          <w:color w:val="000000"/>
          <w:sz w:val="18"/>
          <w:szCs w:val="18"/>
        </w:rPr>
      </w:pPr>
    </w:p>
    <w:p w14:paraId="41C2E921" w14:textId="77777777" w:rsidR="00473337" w:rsidRPr="002227D8" w:rsidRDefault="00473337">
      <w:pPr>
        <w:rPr>
          <w:rStyle w:val="Style9ptBoldBlack"/>
          <w:rFonts w:hint="eastAsia"/>
          <w:sz w:val="18"/>
          <w:szCs w:val="18"/>
        </w:rPr>
      </w:pPr>
      <w:r w:rsidRPr="002227D8">
        <w:rPr>
          <w:rStyle w:val="Style9ptBoldBlack"/>
          <w:sz w:val="18"/>
          <w:szCs w:val="18"/>
        </w:rPr>
        <w:lastRenderedPageBreak/>
        <w:t xml:space="preserve">Article </w:t>
      </w:r>
      <w:r w:rsidR="00D74FB8" w:rsidRPr="002227D8">
        <w:rPr>
          <w:rStyle w:val="Style9ptBoldBlack"/>
          <w:sz w:val="18"/>
          <w:szCs w:val="18"/>
        </w:rPr>
        <w:t>III</w:t>
      </w:r>
      <w:r w:rsidRPr="002227D8">
        <w:rPr>
          <w:rStyle w:val="Style9ptBoldBlack"/>
          <w:sz w:val="18"/>
          <w:szCs w:val="18"/>
        </w:rPr>
        <w:t xml:space="preserve"> </w:t>
      </w:r>
      <w:r w:rsidRPr="002227D8">
        <w:rPr>
          <w:rStyle w:val="Style9ptBoldBlack"/>
          <w:sz w:val="18"/>
          <w:szCs w:val="18"/>
        </w:rPr>
        <w:t>第</w:t>
      </w:r>
      <w:r w:rsidR="00264A8A" w:rsidRPr="002227D8">
        <w:rPr>
          <w:rStyle w:val="Style9ptBoldBlack"/>
          <w:sz w:val="18"/>
          <w:szCs w:val="18"/>
        </w:rPr>
        <w:t>三</w:t>
      </w:r>
      <w:r w:rsidRPr="002227D8">
        <w:rPr>
          <w:rStyle w:val="Style9ptBoldBlack"/>
          <w:sz w:val="18"/>
          <w:szCs w:val="18"/>
        </w:rPr>
        <w:t>条</w:t>
      </w:r>
      <w:r w:rsidRPr="002227D8">
        <w:rPr>
          <w:rStyle w:val="Style9ptBoldBlack"/>
          <w:sz w:val="18"/>
          <w:szCs w:val="18"/>
        </w:rPr>
        <w:t xml:space="preserve">  PAYMENT TERMS</w:t>
      </w:r>
      <w:r w:rsidRPr="002227D8">
        <w:rPr>
          <w:rStyle w:val="Style9ptBoldBlack"/>
          <w:sz w:val="18"/>
          <w:szCs w:val="18"/>
        </w:rPr>
        <w:t>付款</w:t>
      </w:r>
    </w:p>
    <w:p w14:paraId="6D767326" w14:textId="77777777" w:rsidR="004E6078" w:rsidRPr="002227D8" w:rsidRDefault="00473337">
      <w:pPr>
        <w:rPr>
          <w:color w:val="000000"/>
          <w:sz w:val="18"/>
          <w:szCs w:val="18"/>
        </w:rPr>
      </w:pPr>
      <w:r w:rsidRPr="002227D8">
        <w:rPr>
          <w:color w:val="000000"/>
          <w:sz w:val="18"/>
          <w:szCs w:val="18"/>
        </w:rPr>
        <w:t>Party A agrees to pay Party B according to the following payment terms:</w:t>
      </w:r>
    </w:p>
    <w:tbl>
      <w:tblPr>
        <w:tblW w:w="13558" w:type="dxa"/>
        <w:tblBorders>
          <w:top w:val="single" w:sz="8" w:space="0" w:color="808080"/>
          <w:bottom w:val="single" w:sz="8" w:space="0" w:color="808080"/>
          <w:insideH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17"/>
        <w:gridCol w:w="1848"/>
        <w:gridCol w:w="214"/>
        <w:gridCol w:w="921"/>
        <w:gridCol w:w="906"/>
        <w:gridCol w:w="434"/>
        <w:gridCol w:w="736"/>
        <w:gridCol w:w="501"/>
        <w:gridCol w:w="610"/>
        <w:gridCol w:w="1234"/>
        <w:gridCol w:w="413"/>
        <w:gridCol w:w="434"/>
        <w:gridCol w:w="1344"/>
        <w:gridCol w:w="3646"/>
      </w:tblGrid>
      <w:tr w:rsidR="00473337" w:rsidRPr="002227D8" w14:paraId="2565E5B1" w14:textId="77777777" w:rsidTr="000020AB">
        <w:trPr>
          <w:gridAfter w:val="1"/>
          <w:wAfter w:w="3646" w:type="dxa"/>
        </w:trPr>
        <w:tc>
          <w:tcPr>
            <w:tcW w:w="317" w:type="dxa"/>
            <w:vAlign w:val="center"/>
          </w:tcPr>
          <w:p w14:paraId="742C62AD" w14:textId="77777777" w:rsidR="00473337" w:rsidRPr="002227D8" w:rsidRDefault="00473337" w:rsidP="00473337">
            <w:pPr>
              <w:jc w:val="left"/>
              <w:rPr>
                <w:sz w:val="18"/>
                <w:szCs w:val="18"/>
              </w:rPr>
            </w:pPr>
            <w:r w:rsidRPr="002227D8">
              <w:rPr>
                <w:sz w:val="18"/>
                <w:szCs w:val="18"/>
              </w:rPr>
              <w:t>a</w:t>
            </w:r>
          </w:p>
        </w:tc>
        <w:tc>
          <w:tcPr>
            <w:tcW w:w="1848" w:type="dxa"/>
            <w:vAlign w:val="center"/>
          </w:tcPr>
          <w:p w14:paraId="65D27A03" w14:textId="77777777" w:rsidR="00473337" w:rsidRPr="002227D8" w:rsidRDefault="00473337" w:rsidP="00473337">
            <w:pPr>
              <w:jc w:val="left"/>
              <w:rPr>
                <w:sz w:val="18"/>
                <w:szCs w:val="18"/>
              </w:rPr>
            </w:pPr>
            <w:r w:rsidRPr="002227D8">
              <w:rPr>
                <w:sz w:val="18"/>
                <w:szCs w:val="18"/>
              </w:rPr>
              <w:t>Payment Method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14:paraId="569FA5F9" w14:textId="77777777" w:rsidR="00473337" w:rsidRPr="002227D8" w:rsidRDefault="00473337" w:rsidP="00473337">
            <w:pPr>
              <w:jc w:val="left"/>
              <w:rPr>
                <w:sz w:val="18"/>
                <w:szCs w:val="18"/>
                <w:lang w:val="en-GB"/>
              </w:rPr>
            </w:pPr>
            <w:r w:rsidRPr="002227D8">
              <w:rPr>
                <w:sz w:val="18"/>
                <w:szCs w:val="18"/>
              </w:rPr>
              <w:t>WIRE</w:t>
            </w:r>
            <w:r w:rsidRPr="002227D8">
              <w:rPr>
                <w:sz w:val="18"/>
                <w:szCs w:val="18"/>
              </w:rPr>
              <w:t>电汇</w:t>
            </w:r>
            <w:r w:rsidRPr="002227D8"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45AF15FA" w14:textId="77777777" w:rsidR="00473337" w:rsidRPr="002227D8" w:rsidRDefault="00C768C6" w:rsidP="00473337">
            <w:pPr>
              <w:jc w:val="left"/>
              <w:rPr>
                <w:sz w:val="18"/>
                <w:szCs w:val="18"/>
                <w:lang w:val="en-GB"/>
              </w:rPr>
            </w:pPr>
            <w:r w:rsidRPr="002227D8">
              <w:rPr>
                <w:sz w:val="18"/>
                <w:szCs w:val="18"/>
              </w:rPr>
              <w:fldChar w:fldCharType="begin">
                <w:ffData>
                  <w:name w:val="CurRMB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2227D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2227D8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68EAED76" w14:textId="77777777" w:rsidR="00473337" w:rsidRPr="002227D8" w:rsidRDefault="00473337" w:rsidP="00473337">
            <w:pPr>
              <w:jc w:val="left"/>
              <w:rPr>
                <w:sz w:val="18"/>
                <w:szCs w:val="18"/>
              </w:rPr>
            </w:pPr>
            <w:r w:rsidRPr="002227D8">
              <w:rPr>
                <w:sz w:val="18"/>
                <w:szCs w:val="18"/>
              </w:rPr>
              <w:t>CHECK</w:t>
            </w:r>
            <w:r w:rsidRPr="002227D8">
              <w:rPr>
                <w:sz w:val="18"/>
                <w:szCs w:val="18"/>
              </w:rPr>
              <w:t>支票</w:t>
            </w:r>
          </w:p>
        </w:tc>
        <w:tc>
          <w:tcPr>
            <w:tcW w:w="4536" w:type="dxa"/>
            <w:gridSpan w:val="6"/>
            <w:shd w:val="clear" w:color="auto" w:fill="auto"/>
            <w:vAlign w:val="center"/>
          </w:tcPr>
          <w:p w14:paraId="17A4B950" w14:textId="77777777" w:rsidR="00473337" w:rsidRPr="002227D8" w:rsidRDefault="00473337" w:rsidP="00473337">
            <w:pPr>
              <w:jc w:val="left"/>
              <w:rPr>
                <w:sz w:val="18"/>
                <w:szCs w:val="18"/>
              </w:rPr>
            </w:pPr>
            <w:r w:rsidRPr="002227D8">
              <w:rPr>
                <w:sz w:val="18"/>
                <w:szCs w:val="18"/>
              </w:rPr>
              <w:fldChar w:fldCharType="begin">
                <w:ffData>
                  <w:name w:val="PayCash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7D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2227D8">
              <w:rPr>
                <w:sz w:val="18"/>
                <w:szCs w:val="18"/>
              </w:rPr>
              <w:fldChar w:fldCharType="end"/>
            </w:r>
          </w:p>
        </w:tc>
      </w:tr>
      <w:tr w:rsidR="00473337" w:rsidRPr="002227D8" w14:paraId="20833BAF" w14:textId="77777777" w:rsidTr="000020AB">
        <w:trPr>
          <w:gridAfter w:val="1"/>
          <w:wAfter w:w="3646" w:type="dxa"/>
        </w:trPr>
        <w:tc>
          <w:tcPr>
            <w:tcW w:w="317" w:type="dxa"/>
            <w:vAlign w:val="center"/>
          </w:tcPr>
          <w:p w14:paraId="5129708C" w14:textId="77777777" w:rsidR="00473337" w:rsidRPr="002227D8" w:rsidRDefault="00473337" w:rsidP="0047333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48" w:type="dxa"/>
            <w:vAlign w:val="center"/>
          </w:tcPr>
          <w:p w14:paraId="3DCF7C02" w14:textId="77777777" w:rsidR="00473337" w:rsidRPr="002227D8" w:rsidRDefault="00473337" w:rsidP="00473337">
            <w:pPr>
              <w:jc w:val="left"/>
              <w:rPr>
                <w:sz w:val="18"/>
                <w:szCs w:val="18"/>
              </w:rPr>
            </w:pPr>
            <w:r w:rsidRPr="002227D8">
              <w:rPr>
                <w:sz w:val="18"/>
                <w:szCs w:val="18"/>
              </w:rPr>
              <w:t>付款方式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14:paraId="5BD527B3" w14:textId="77777777" w:rsidR="00473337" w:rsidRPr="002227D8" w:rsidRDefault="00473337" w:rsidP="00473337">
            <w:pPr>
              <w:jc w:val="left"/>
              <w:rPr>
                <w:sz w:val="18"/>
                <w:szCs w:val="18"/>
              </w:rPr>
            </w:pPr>
            <w:r w:rsidRPr="002227D8">
              <w:rPr>
                <w:sz w:val="18"/>
                <w:szCs w:val="18"/>
              </w:rPr>
              <w:t>CASH</w:t>
            </w:r>
            <w:r w:rsidRPr="002227D8">
              <w:rPr>
                <w:sz w:val="18"/>
                <w:szCs w:val="18"/>
              </w:rPr>
              <w:t>现金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1B60E91A" w14:textId="77777777" w:rsidR="00473337" w:rsidRPr="002227D8" w:rsidRDefault="00E71287" w:rsidP="00473337">
            <w:pPr>
              <w:jc w:val="left"/>
              <w:rPr>
                <w:sz w:val="18"/>
                <w:szCs w:val="18"/>
              </w:rPr>
            </w:pPr>
            <w:r w:rsidRPr="002227D8">
              <w:rPr>
                <w:sz w:val="18"/>
                <w:szCs w:val="18"/>
              </w:rPr>
              <w:fldChar w:fldCharType="begin">
                <w:ffData>
                  <w:name w:val="PayCash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7D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2227D8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6FDB5393" w14:textId="77777777" w:rsidR="00473337" w:rsidRPr="002227D8" w:rsidRDefault="00473337" w:rsidP="00473337">
            <w:pPr>
              <w:jc w:val="left"/>
              <w:rPr>
                <w:sz w:val="18"/>
                <w:szCs w:val="18"/>
              </w:rPr>
            </w:pPr>
            <w:r w:rsidRPr="002227D8">
              <w:rPr>
                <w:sz w:val="18"/>
                <w:szCs w:val="18"/>
              </w:rPr>
              <w:t>OTHER</w:t>
            </w:r>
            <w:r w:rsidRPr="002227D8">
              <w:rPr>
                <w:sz w:val="18"/>
                <w:szCs w:val="18"/>
              </w:rPr>
              <w:t>其他</w:t>
            </w:r>
          </w:p>
        </w:tc>
        <w:bookmarkStart w:id="2" w:name="PayOther"/>
        <w:tc>
          <w:tcPr>
            <w:tcW w:w="501" w:type="dxa"/>
            <w:shd w:val="clear" w:color="auto" w:fill="auto"/>
            <w:vAlign w:val="center"/>
          </w:tcPr>
          <w:p w14:paraId="4C221308" w14:textId="77777777" w:rsidR="00473337" w:rsidRPr="002227D8" w:rsidRDefault="00473337" w:rsidP="00473337">
            <w:pPr>
              <w:jc w:val="left"/>
              <w:rPr>
                <w:sz w:val="18"/>
                <w:szCs w:val="18"/>
              </w:rPr>
            </w:pPr>
            <w:r w:rsidRPr="002227D8">
              <w:rPr>
                <w:sz w:val="18"/>
                <w:szCs w:val="18"/>
              </w:rPr>
              <w:fldChar w:fldCharType="begin">
                <w:ffData>
                  <w:name w:val="PayOthe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7D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2227D8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4035" w:type="dxa"/>
            <w:gridSpan w:val="5"/>
            <w:shd w:val="clear" w:color="auto" w:fill="auto"/>
            <w:vAlign w:val="center"/>
          </w:tcPr>
          <w:p w14:paraId="5240F1A6" w14:textId="77777777" w:rsidR="00473337" w:rsidRPr="002227D8" w:rsidRDefault="00473337" w:rsidP="00473337">
            <w:pPr>
              <w:jc w:val="left"/>
              <w:rPr>
                <w:sz w:val="18"/>
                <w:szCs w:val="18"/>
              </w:rPr>
            </w:pPr>
          </w:p>
        </w:tc>
      </w:tr>
      <w:tr w:rsidR="00C768C6" w:rsidRPr="002227D8" w14:paraId="40D86DEC" w14:textId="77777777" w:rsidTr="000020AB">
        <w:trPr>
          <w:gridAfter w:val="4"/>
          <w:wAfter w:w="5837" w:type="dxa"/>
        </w:trPr>
        <w:tc>
          <w:tcPr>
            <w:tcW w:w="317" w:type="dxa"/>
            <w:vAlign w:val="center"/>
          </w:tcPr>
          <w:p w14:paraId="65955BE6" w14:textId="77777777" w:rsidR="00C768C6" w:rsidRPr="002227D8" w:rsidRDefault="00C768C6" w:rsidP="00473337">
            <w:pPr>
              <w:jc w:val="left"/>
              <w:rPr>
                <w:sz w:val="18"/>
                <w:szCs w:val="18"/>
              </w:rPr>
            </w:pPr>
            <w:r w:rsidRPr="002227D8">
              <w:rPr>
                <w:sz w:val="18"/>
                <w:szCs w:val="18"/>
              </w:rPr>
              <w:t>b</w:t>
            </w:r>
          </w:p>
        </w:tc>
        <w:tc>
          <w:tcPr>
            <w:tcW w:w="1848" w:type="dxa"/>
            <w:vAlign w:val="center"/>
          </w:tcPr>
          <w:p w14:paraId="2DF370A8" w14:textId="77777777" w:rsidR="00C768C6" w:rsidRPr="002227D8" w:rsidRDefault="00C768C6" w:rsidP="00473337">
            <w:pPr>
              <w:jc w:val="left"/>
              <w:rPr>
                <w:sz w:val="18"/>
                <w:szCs w:val="18"/>
              </w:rPr>
            </w:pPr>
            <w:r w:rsidRPr="002227D8">
              <w:rPr>
                <w:sz w:val="18"/>
                <w:szCs w:val="18"/>
              </w:rPr>
              <w:t>Currency</w:t>
            </w:r>
            <w:r w:rsidRPr="002227D8">
              <w:rPr>
                <w:sz w:val="18"/>
                <w:szCs w:val="18"/>
              </w:rPr>
              <w:t>货币</w:t>
            </w:r>
          </w:p>
        </w:tc>
        <w:tc>
          <w:tcPr>
            <w:tcW w:w="1135" w:type="dxa"/>
            <w:gridSpan w:val="2"/>
            <w:vAlign w:val="center"/>
          </w:tcPr>
          <w:p w14:paraId="6F35984C" w14:textId="77777777" w:rsidR="00C768C6" w:rsidRPr="002227D8" w:rsidRDefault="00C768C6" w:rsidP="00473337">
            <w:pPr>
              <w:jc w:val="left"/>
              <w:rPr>
                <w:sz w:val="18"/>
                <w:szCs w:val="18"/>
              </w:rPr>
            </w:pPr>
            <w:r w:rsidRPr="002227D8">
              <w:rPr>
                <w:sz w:val="18"/>
                <w:szCs w:val="18"/>
              </w:rPr>
              <w:t>RMB</w:t>
            </w:r>
            <w:r w:rsidRPr="002227D8">
              <w:rPr>
                <w:sz w:val="18"/>
                <w:szCs w:val="18"/>
              </w:rPr>
              <w:t>人民币</w:t>
            </w:r>
            <w:r w:rsidRPr="002227D8">
              <w:rPr>
                <w:sz w:val="18"/>
                <w:szCs w:val="18"/>
              </w:rPr>
              <w:t xml:space="preserve">      </w:t>
            </w:r>
          </w:p>
        </w:tc>
        <w:bookmarkStart w:id="3" w:name="CurRMB"/>
        <w:tc>
          <w:tcPr>
            <w:tcW w:w="1340" w:type="dxa"/>
            <w:gridSpan w:val="2"/>
            <w:vAlign w:val="center"/>
          </w:tcPr>
          <w:p w14:paraId="76208F72" w14:textId="77777777" w:rsidR="00C768C6" w:rsidRPr="002227D8" w:rsidRDefault="00C768C6" w:rsidP="00473337">
            <w:pPr>
              <w:jc w:val="left"/>
              <w:rPr>
                <w:sz w:val="18"/>
                <w:szCs w:val="18"/>
              </w:rPr>
            </w:pPr>
            <w:r w:rsidRPr="002227D8">
              <w:rPr>
                <w:sz w:val="18"/>
                <w:szCs w:val="18"/>
              </w:rPr>
              <w:fldChar w:fldCharType="begin">
                <w:ffData>
                  <w:name w:val="CurRMB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2227D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2227D8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237" w:type="dxa"/>
            <w:gridSpan w:val="2"/>
            <w:vAlign w:val="center"/>
          </w:tcPr>
          <w:p w14:paraId="5A2C01B9" w14:textId="77777777" w:rsidR="00C768C6" w:rsidRPr="002227D8" w:rsidRDefault="00C768C6" w:rsidP="00473337">
            <w:pPr>
              <w:jc w:val="left"/>
              <w:rPr>
                <w:sz w:val="18"/>
                <w:szCs w:val="18"/>
              </w:rPr>
            </w:pPr>
            <w:r w:rsidRPr="002227D8">
              <w:rPr>
                <w:sz w:val="18"/>
                <w:szCs w:val="18"/>
              </w:rPr>
              <w:t>Other</w:t>
            </w:r>
            <w:r w:rsidR="000020AB">
              <w:rPr>
                <w:rFonts w:hint="eastAsia"/>
                <w:sz w:val="18"/>
                <w:szCs w:val="18"/>
              </w:rPr>
              <w:t xml:space="preserve"> </w:t>
            </w:r>
            <w:r w:rsidRPr="002227D8">
              <w:rPr>
                <w:sz w:val="18"/>
                <w:szCs w:val="18"/>
              </w:rPr>
              <w:t>其他</w:t>
            </w:r>
          </w:p>
        </w:tc>
        <w:tc>
          <w:tcPr>
            <w:tcW w:w="610" w:type="dxa"/>
            <w:vAlign w:val="center"/>
          </w:tcPr>
          <w:p w14:paraId="654AF30B" w14:textId="77777777" w:rsidR="00C768C6" w:rsidRPr="002227D8" w:rsidRDefault="00C768C6" w:rsidP="00473337">
            <w:pPr>
              <w:jc w:val="left"/>
              <w:rPr>
                <w:sz w:val="18"/>
                <w:szCs w:val="18"/>
              </w:rPr>
            </w:pPr>
            <w:r w:rsidRPr="002227D8">
              <w:rPr>
                <w:sz w:val="18"/>
                <w:szCs w:val="18"/>
              </w:rPr>
              <w:fldChar w:fldCharType="begin">
                <w:ffData>
                  <w:name w:val="PayOthe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7D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2227D8">
              <w:rPr>
                <w:sz w:val="18"/>
                <w:szCs w:val="18"/>
              </w:rPr>
              <w:fldChar w:fldCharType="end"/>
            </w:r>
          </w:p>
        </w:tc>
        <w:tc>
          <w:tcPr>
            <w:tcW w:w="1234" w:type="dxa"/>
            <w:vAlign w:val="center"/>
          </w:tcPr>
          <w:p w14:paraId="075AC8DD" w14:textId="77777777" w:rsidR="00C768C6" w:rsidRPr="002227D8" w:rsidRDefault="00C768C6" w:rsidP="00473337">
            <w:pPr>
              <w:jc w:val="left"/>
              <w:rPr>
                <w:sz w:val="18"/>
                <w:szCs w:val="18"/>
              </w:rPr>
            </w:pPr>
          </w:p>
        </w:tc>
      </w:tr>
      <w:tr w:rsidR="00D85EE0" w:rsidRPr="002227D8" w14:paraId="7364B60C" w14:textId="77777777" w:rsidTr="00D85EE0">
        <w:tc>
          <w:tcPr>
            <w:tcW w:w="317" w:type="dxa"/>
            <w:vAlign w:val="center"/>
          </w:tcPr>
          <w:p w14:paraId="49FDD3F2" w14:textId="77777777" w:rsidR="00D85EE0" w:rsidRPr="002227D8" w:rsidRDefault="00D85EE0" w:rsidP="007A247B">
            <w:pPr>
              <w:jc w:val="left"/>
              <w:rPr>
                <w:color w:val="000000"/>
                <w:sz w:val="18"/>
                <w:szCs w:val="18"/>
              </w:rPr>
            </w:pPr>
            <w:r w:rsidRPr="002227D8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062" w:type="dxa"/>
            <w:gridSpan w:val="2"/>
            <w:vAlign w:val="center"/>
          </w:tcPr>
          <w:p w14:paraId="29B8C342" w14:textId="77777777" w:rsidR="00D85EE0" w:rsidRPr="002227D8" w:rsidRDefault="00D85EE0" w:rsidP="007A247B">
            <w:pPr>
              <w:jc w:val="left"/>
              <w:rPr>
                <w:sz w:val="18"/>
                <w:szCs w:val="18"/>
              </w:rPr>
            </w:pPr>
            <w:r w:rsidRPr="002227D8">
              <w:rPr>
                <w:sz w:val="18"/>
                <w:szCs w:val="18"/>
              </w:rPr>
              <w:t xml:space="preserve">Payment due </w:t>
            </w:r>
            <w:r w:rsidRPr="002227D8">
              <w:rPr>
                <w:sz w:val="18"/>
                <w:szCs w:val="18"/>
              </w:rPr>
              <w:t>付款时间</w:t>
            </w:r>
            <w:r w:rsidRPr="002227D8">
              <w:rPr>
                <w:sz w:val="18"/>
                <w:szCs w:val="18"/>
              </w:rPr>
              <w:t xml:space="preserve"> </w:t>
            </w:r>
          </w:p>
        </w:tc>
        <w:tc>
          <w:tcPr>
            <w:tcW w:w="5755" w:type="dxa"/>
            <w:gridSpan w:val="8"/>
            <w:vAlign w:val="center"/>
          </w:tcPr>
          <w:p w14:paraId="5457826F" w14:textId="6E5D962D" w:rsidR="00D85EE0" w:rsidRPr="00D85EE0" w:rsidRDefault="00E1328B" w:rsidP="00D85EE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</w:t>
            </w:r>
            <w:r w:rsidR="00093104">
              <w:rPr>
                <w:sz w:val="18"/>
                <w:szCs w:val="18"/>
              </w:rPr>
              <w:t>em</w:t>
            </w:r>
            <w:r w:rsidR="0085067C">
              <w:rPr>
                <w:sz w:val="18"/>
                <w:szCs w:val="18"/>
              </w:rPr>
              <w:t>ber</w:t>
            </w:r>
            <w:r w:rsidR="00F044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10</w:t>
            </w:r>
            <w:r w:rsidR="004A27AD" w:rsidRPr="004A27AD">
              <w:rPr>
                <w:sz w:val="18"/>
                <w:szCs w:val="18"/>
                <w:vertAlign w:val="superscript"/>
              </w:rPr>
              <w:t>th</w:t>
            </w:r>
            <w:r w:rsidR="004A27AD">
              <w:rPr>
                <w:sz w:val="18"/>
                <w:szCs w:val="18"/>
              </w:rPr>
              <w:t>,</w:t>
            </w:r>
            <w:r w:rsidR="00F00032">
              <w:rPr>
                <w:sz w:val="18"/>
                <w:szCs w:val="18"/>
              </w:rPr>
              <w:t xml:space="preserve"> </w:t>
            </w:r>
            <w:r w:rsidR="00F629C3">
              <w:rPr>
                <w:sz w:val="18"/>
                <w:szCs w:val="18"/>
              </w:rPr>
              <w:t>202</w:t>
            </w:r>
            <w:r w:rsidR="00FD39F6">
              <w:rPr>
                <w:sz w:val="18"/>
                <w:szCs w:val="18"/>
              </w:rPr>
              <w:t>5</w:t>
            </w:r>
            <w:r w:rsidR="00D210BF">
              <w:rPr>
                <w:sz w:val="18"/>
                <w:szCs w:val="18"/>
              </w:rPr>
              <w:t xml:space="preserve"> </w:t>
            </w:r>
            <w:r w:rsidR="009F631E">
              <w:rPr>
                <w:sz w:val="18"/>
                <w:szCs w:val="18"/>
              </w:rPr>
              <w:t>(</w:t>
            </w:r>
            <w:r w:rsidR="00F00032">
              <w:rPr>
                <w:sz w:val="18"/>
                <w:szCs w:val="18"/>
              </w:rPr>
              <w:t>10</w:t>
            </w:r>
            <w:r w:rsidR="00D85EE0" w:rsidRPr="00D85EE0">
              <w:rPr>
                <w:sz w:val="18"/>
                <w:szCs w:val="18"/>
              </w:rPr>
              <w:t>0% of</w:t>
            </w:r>
            <w:r w:rsidR="009F631E">
              <w:rPr>
                <w:sz w:val="18"/>
                <w:szCs w:val="18"/>
              </w:rPr>
              <w:t xml:space="preserve"> the total price)</w:t>
            </w:r>
            <w:r w:rsidR="008A41FB">
              <w:rPr>
                <w:sz w:val="18"/>
                <w:szCs w:val="18"/>
              </w:rPr>
              <w:t xml:space="preserve"> </w:t>
            </w:r>
          </w:p>
          <w:p w14:paraId="1365C3E3" w14:textId="136ECAE6" w:rsidR="00D85EE0" w:rsidRPr="002227D8" w:rsidRDefault="00D85EE0" w:rsidP="004A27AD">
            <w:pPr>
              <w:jc w:val="left"/>
              <w:rPr>
                <w:sz w:val="18"/>
                <w:szCs w:val="18"/>
              </w:rPr>
            </w:pPr>
            <w:r w:rsidRPr="00D85EE0">
              <w:rPr>
                <w:rFonts w:hint="eastAsia"/>
                <w:sz w:val="18"/>
                <w:szCs w:val="18"/>
              </w:rPr>
              <w:t>20</w:t>
            </w:r>
            <w:r w:rsidR="00F629C3">
              <w:rPr>
                <w:sz w:val="18"/>
                <w:szCs w:val="18"/>
              </w:rPr>
              <w:t>2</w:t>
            </w:r>
            <w:r w:rsidR="00FD39F6">
              <w:rPr>
                <w:sz w:val="18"/>
                <w:szCs w:val="18"/>
              </w:rPr>
              <w:t>5</w:t>
            </w:r>
            <w:r w:rsidRPr="00D85EE0">
              <w:rPr>
                <w:rFonts w:hint="eastAsia"/>
                <w:sz w:val="18"/>
                <w:szCs w:val="18"/>
              </w:rPr>
              <w:t>年</w:t>
            </w:r>
            <w:r w:rsidR="00093104">
              <w:rPr>
                <w:sz w:val="18"/>
                <w:szCs w:val="18"/>
              </w:rPr>
              <w:t>1</w:t>
            </w:r>
            <w:r w:rsidR="00E1328B">
              <w:rPr>
                <w:sz w:val="18"/>
                <w:szCs w:val="18"/>
              </w:rPr>
              <w:t>2</w:t>
            </w:r>
            <w:r w:rsidRPr="00D85EE0">
              <w:rPr>
                <w:rFonts w:hint="eastAsia"/>
                <w:sz w:val="18"/>
                <w:szCs w:val="18"/>
              </w:rPr>
              <w:t>月</w:t>
            </w:r>
            <w:r w:rsidR="00E1328B">
              <w:rPr>
                <w:sz w:val="18"/>
                <w:szCs w:val="18"/>
              </w:rPr>
              <w:t>10</w:t>
            </w:r>
            <w:r w:rsidRPr="00D85EE0">
              <w:rPr>
                <w:rFonts w:hint="eastAsia"/>
                <w:sz w:val="18"/>
                <w:szCs w:val="18"/>
              </w:rPr>
              <w:t>号（总费用</w:t>
            </w:r>
            <w:r w:rsidR="00F00032">
              <w:rPr>
                <w:sz w:val="18"/>
                <w:szCs w:val="18"/>
              </w:rPr>
              <w:t>10</w:t>
            </w:r>
            <w:r w:rsidRPr="00D85EE0">
              <w:rPr>
                <w:rFonts w:hint="eastAsia"/>
                <w:sz w:val="18"/>
                <w:szCs w:val="18"/>
              </w:rPr>
              <w:t>0%</w:t>
            </w:r>
            <w:r w:rsidRPr="00D85EE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434" w:type="dxa"/>
          </w:tcPr>
          <w:p w14:paraId="42189DA0" w14:textId="77777777" w:rsidR="00D85EE0" w:rsidRDefault="00D85EE0">
            <w:pPr>
              <w:rPr>
                <w:sz w:val="18"/>
                <w:szCs w:val="18"/>
              </w:rPr>
            </w:pPr>
          </w:p>
          <w:p w14:paraId="4563EBE0" w14:textId="0EE10DE4" w:rsidR="00D85EE0" w:rsidRDefault="00D85EE0"/>
        </w:tc>
        <w:tc>
          <w:tcPr>
            <w:tcW w:w="4990" w:type="dxa"/>
            <w:gridSpan w:val="2"/>
          </w:tcPr>
          <w:p w14:paraId="255CC7AB" w14:textId="77777777" w:rsidR="00D85EE0" w:rsidRDefault="00D85EE0"/>
        </w:tc>
      </w:tr>
      <w:tr w:rsidR="00847A99" w:rsidRPr="002227D8" w14:paraId="51D9F4DD" w14:textId="77777777" w:rsidTr="000020AB">
        <w:trPr>
          <w:gridAfter w:val="1"/>
          <w:wAfter w:w="3646" w:type="dxa"/>
          <w:trHeight w:val="644"/>
        </w:trPr>
        <w:tc>
          <w:tcPr>
            <w:tcW w:w="317" w:type="dxa"/>
            <w:vAlign w:val="center"/>
          </w:tcPr>
          <w:p w14:paraId="79A8DCC6" w14:textId="77777777" w:rsidR="00847A99" w:rsidRPr="002227D8" w:rsidRDefault="00847A99" w:rsidP="00473337">
            <w:pPr>
              <w:jc w:val="left"/>
              <w:rPr>
                <w:color w:val="000000"/>
                <w:sz w:val="18"/>
                <w:szCs w:val="18"/>
              </w:rPr>
            </w:pPr>
            <w:r w:rsidRPr="002227D8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9595" w:type="dxa"/>
            <w:gridSpan w:val="12"/>
            <w:vAlign w:val="center"/>
          </w:tcPr>
          <w:p w14:paraId="5E2A7FDB" w14:textId="48CF0CB6" w:rsidR="00847A99" w:rsidRPr="002227D8" w:rsidRDefault="00847A99" w:rsidP="00473337">
            <w:pPr>
              <w:jc w:val="left"/>
              <w:rPr>
                <w:color w:val="000000"/>
                <w:sz w:val="18"/>
                <w:szCs w:val="18"/>
              </w:rPr>
            </w:pPr>
            <w:r w:rsidRPr="002227D8">
              <w:rPr>
                <w:color w:val="000000"/>
                <w:sz w:val="18"/>
                <w:szCs w:val="18"/>
              </w:rPr>
              <w:t>Amounts overdue more than</w:t>
            </w:r>
            <w:r w:rsidR="00F629C3">
              <w:rPr>
                <w:color w:val="000000"/>
                <w:sz w:val="18"/>
                <w:szCs w:val="18"/>
              </w:rPr>
              <w:t xml:space="preserve"> 5</w:t>
            </w:r>
            <w:r w:rsidRPr="002227D8">
              <w:rPr>
                <w:color w:val="000000"/>
                <w:sz w:val="18"/>
                <w:szCs w:val="18"/>
              </w:rPr>
              <w:t xml:space="preserve"> days will be charged a late fee of 0.5% for each day over </w:t>
            </w:r>
            <w:r w:rsidR="00F629C3">
              <w:rPr>
                <w:color w:val="000000"/>
                <w:sz w:val="18"/>
                <w:szCs w:val="18"/>
              </w:rPr>
              <w:t>6</w:t>
            </w:r>
            <w:r w:rsidRPr="002227D8">
              <w:rPr>
                <w:color w:val="000000"/>
                <w:sz w:val="18"/>
                <w:szCs w:val="18"/>
              </w:rPr>
              <w:t xml:space="preserve"> days overdue.</w:t>
            </w:r>
          </w:p>
          <w:p w14:paraId="1F77CC01" w14:textId="340A0C36" w:rsidR="00847A99" w:rsidRPr="002227D8" w:rsidRDefault="00847A99" w:rsidP="00F629C3">
            <w:pPr>
              <w:jc w:val="left"/>
              <w:rPr>
                <w:color w:val="000000"/>
                <w:sz w:val="18"/>
                <w:szCs w:val="18"/>
              </w:rPr>
            </w:pPr>
            <w:r w:rsidRPr="002227D8">
              <w:rPr>
                <w:color w:val="000000"/>
                <w:sz w:val="18"/>
                <w:szCs w:val="18"/>
              </w:rPr>
              <w:t>拖欠付款超过</w:t>
            </w:r>
            <w:r w:rsidR="00F629C3">
              <w:rPr>
                <w:color w:val="000000"/>
                <w:sz w:val="18"/>
                <w:szCs w:val="18"/>
              </w:rPr>
              <w:t>5</w:t>
            </w:r>
            <w:r w:rsidRPr="002227D8">
              <w:rPr>
                <w:color w:val="000000"/>
                <w:sz w:val="18"/>
                <w:szCs w:val="18"/>
              </w:rPr>
              <w:t>天的客户，自第</w:t>
            </w:r>
            <w:r w:rsidR="00F629C3">
              <w:rPr>
                <w:color w:val="000000"/>
                <w:sz w:val="18"/>
                <w:szCs w:val="18"/>
              </w:rPr>
              <w:t>6</w:t>
            </w:r>
            <w:r w:rsidRPr="002227D8">
              <w:rPr>
                <w:color w:val="000000"/>
                <w:sz w:val="18"/>
                <w:szCs w:val="18"/>
              </w:rPr>
              <w:t>天起，每天必须支付滞纳金，即此笔费用的</w:t>
            </w:r>
            <w:r w:rsidRPr="002227D8">
              <w:rPr>
                <w:color w:val="000000"/>
                <w:sz w:val="18"/>
                <w:szCs w:val="18"/>
              </w:rPr>
              <w:t>0.5%</w:t>
            </w:r>
            <w:r w:rsidRPr="002227D8">
              <w:rPr>
                <w:color w:val="000000"/>
                <w:sz w:val="18"/>
                <w:szCs w:val="18"/>
              </w:rPr>
              <w:t>。</w:t>
            </w:r>
          </w:p>
        </w:tc>
      </w:tr>
      <w:tr w:rsidR="00847A99" w:rsidRPr="002227D8" w14:paraId="40D3EE2A" w14:textId="77777777" w:rsidTr="000020AB">
        <w:trPr>
          <w:gridAfter w:val="1"/>
          <w:wAfter w:w="3646" w:type="dxa"/>
          <w:trHeight w:val="956"/>
        </w:trPr>
        <w:tc>
          <w:tcPr>
            <w:tcW w:w="317" w:type="dxa"/>
            <w:vAlign w:val="center"/>
          </w:tcPr>
          <w:p w14:paraId="3193AC76" w14:textId="77777777" w:rsidR="00847A99" w:rsidRPr="002227D8" w:rsidRDefault="00847A99" w:rsidP="00473337">
            <w:pPr>
              <w:jc w:val="left"/>
              <w:rPr>
                <w:color w:val="000000"/>
                <w:sz w:val="18"/>
                <w:szCs w:val="18"/>
              </w:rPr>
            </w:pPr>
            <w:r w:rsidRPr="002227D8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9595" w:type="dxa"/>
            <w:gridSpan w:val="12"/>
            <w:vAlign w:val="center"/>
          </w:tcPr>
          <w:p w14:paraId="094BED1C" w14:textId="77777777" w:rsidR="00847A99" w:rsidRPr="002227D8" w:rsidRDefault="00847A99" w:rsidP="00A27E7A">
            <w:pPr>
              <w:rPr>
                <w:color w:val="000000"/>
                <w:sz w:val="18"/>
                <w:szCs w:val="18"/>
              </w:rPr>
            </w:pPr>
            <w:r w:rsidRPr="002227D8">
              <w:rPr>
                <w:color w:val="000000"/>
                <w:sz w:val="18"/>
                <w:szCs w:val="18"/>
              </w:rPr>
              <w:t>If any parts want to terminate the contract a month notice must be given</w:t>
            </w:r>
            <w:r w:rsidR="00816A2C">
              <w:rPr>
                <w:color w:val="000000"/>
                <w:sz w:val="18"/>
                <w:szCs w:val="18"/>
              </w:rPr>
              <w:t xml:space="preserve"> by</w:t>
            </w:r>
            <w:r w:rsidR="00816A2C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="00816A2C">
              <w:rPr>
                <w:color w:val="000000"/>
                <w:sz w:val="18"/>
                <w:szCs w:val="18"/>
              </w:rPr>
              <w:t>officially</w:t>
            </w:r>
            <w:r w:rsidR="00816A2C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="00816A2C">
              <w:rPr>
                <w:color w:val="000000"/>
                <w:sz w:val="18"/>
                <w:szCs w:val="18"/>
              </w:rPr>
              <w:t>Email or written form</w:t>
            </w:r>
            <w:r w:rsidRPr="002227D8">
              <w:rPr>
                <w:color w:val="000000"/>
                <w:sz w:val="18"/>
                <w:szCs w:val="18"/>
              </w:rPr>
              <w:t>. The penalty shall be equal to 10% of the remaining contract value.</w:t>
            </w:r>
            <w:r w:rsidR="00A27E7A" w:rsidRPr="002227D8">
              <w:rPr>
                <w:color w:val="000000"/>
                <w:sz w:val="18"/>
                <w:szCs w:val="18"/>
              </w:rPr>
              <w:t xml:space="preserve"> </w:t>
            </w:r>
            <w:r w:rsidRPr="002227D8">
              <w:rPr>
                <w:rFonts w:cs="Tahoma"/>
                <w:sz w:val="18"/>
                <w:szCs w:val="18"/>
              </w:rPr>
              <w:t>如任何一方需要在中途终止合同，必须在一个月前提前</w:t>
            </w:r>
            <w:r w:rsidR="00816A2C">
              <w:rPr>
                <w:rFonts w:cs="Tahoma"/>
                <w:sz w:val="18"/>
                <w:szCs w:val="18"/>
              </w:rPr>
              <w:t>以正式邮件或书面的形式</w:t>
            </w:r>
            <w:r w:rsidRPr="002227D8">
              <w:rPr>
                <w:rFonts w:cs="Tahoma"/>
                <w:sz w:val="18"/>
                <w:szCs w:val="18"/>
              </w:rPr>
              <w:t>提出，并支付</w:t>
            </w:r>
            <w:bookmarkStart w:id="4" w:name="OLE_LINK1"/>
            <w:bookmarkStart w:id="5" w:name="OLE_LINK2"/>
            <w:r w:rsidRPr="002227D8">
              <w:rPr>
                <w:rFonts w:cs="Tahoma"/>
                <w:sz w:val="18"/>
                <w:szCs w:val="18"/>
              </w:rPr>
              <w:t>合同总金额</w:t>
            </w:r>
            <w:r w:rsidRPr="002227D8">
              <w:rPr>
                <w:rFonts w:cs="Tahoma"/>
                <w:sz w:val="18"/>
                <w:szCs w:val="18"/>
              </w:rPr>
              <w:t>10%</w:t>
            </w:r>
            <w:r w:rsidRPr="002227D8">
              <w:rPr>
                <w:rFonts w:cs="Tahoma"/>
                <w:sz w:val="18"/>
                <w:szCs w:val="18"/>
              </w:rPr>
              <w:t>的违约金</w:t>
            </w:r>
            <w:bookmarkEnd w:id="4"/>
            <w:bookmarkEnd w:id="5"/>
            <w:r w:rsidRPr="002227D8">
              <w:rPr>
                <w:rFonts w:cs="Tahoma"/>
                <w:sz w:val="18"/>
                <w:szCs w:val="18"/>
              </w:rPr>
              <w:t>。</w:t>
            </w:r>
          </w:p>
        </w:tc>
      </w:tr>
      <w:tr w:rsidR="005D7CA3" w:rsidRPr="002227D8" w14:paraId="0E7FF83D" w14:textId="77777777" w:rsidTr="000020AB">
        <w:trPr>
          <w:gridAfter w:val="1"/>
          <w:wAfter w:w="3646" w:type="dxa"/>
        </w:trPr>
        <w:tc>
          <w:tcPr>
            <w:tcW w:w="317" w:type="dxa"/>
            <w:vAlign w:val="center"/>
          </w:tcPr>
          <w:p w14:paraId="1D64946E" w14:textId="77777777" w:rsidR="005D7CA3" w:rsidRPr="002227D8" w:rsidRDefault="005D7CA3" w:rsidP="00473337">
            <w:pPr>
              <w:jc w:val="left"/>
              <w:rPr>
                <w:color w:val="000000"/>
                <w:sz w:val="18"/>
                <w:szCs w:val="18"/>
              </w:rPr>
            </w:pPr>
            <w:r w:rsidRPr="002227D8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9595" w:type="dxa"/>
            <w:gridSpan w:val="12"/>
            <w:vAlign w:val="center"/>
          </w:tcPr>
          <w:p w14:paraId="369F0B44" w14:textId="37944B7C" w:rsidR="005D7CA3" w:rsidRPr="002227D8" w:rsidRDefault="00BA2965" w:rsidP="00D3292B">
            <w:pPr>
              <w:jc w:val="left"/>
              <w:rPr>
                <w:rFonts w:cs="Tahoma"/>
                <w:sz w:val="18"/>
                <w:szCs w:val="18"/>
              </w:rPr>
            </w:pPr>
            <w:r>
              <w:rPr>
                <w:rFonts w:cs="Tahoma" w:hint="eastAsia"/>
                <w:sz w:val="18"/>
                <w:szCs w:val="18"/>
              </w:rPr>
              <w:t>Any t</w:t>
            </w:r>
            <w:r w:rsidRPr="00BA2965">
              <w:rPr>
                <w:rFonts w:cs="Tahoma"/>
                <w:sz w:val="18"/>
                <w:szCs w:val="18"/>
              </w:rPr>
              <w:t xml:space="preserve">ext, images and other information against other rights of third parties, Party B shall </w:t>
            </w:r>
            <w:r w:rsidR="00FF5CF3">
              <w:rPr>
                <w:rFonts w:cs="Tahoma" w:hint="eastAsia"/>
                <w:sz w:val="18"/>
                <w:szCs w:val="18"/>
              </w:rPr>
              <w:t>take the</w:t>
            </w:r>
            <w:r w:rsidRPr="00BA2965">
              <w:rPr>
                <w:rFonts w:cs="Tahoma"/>
                <w:sz w:val="18"/>
                <w:szCs w:val="18"/>
              </w:rPr>
              <w:t xml:space="preserve"> responsibility. During the contract period, Party B shall not</w:t>
            </w:r>
            <w:r w:rsidR="00ED5E04">
              <w:rPr>
                <w:rFonts w:cs="Tahoma" w:hint="eastAsia"/>
                <w:sz w:val="18"/>
                <w:szCs w:val="18"/>
              </w:rPr>
              <w:t xml:space="preserve"> </w:t>
            </w:r>
            <w:r w:rsidRPr="00BA2965">
              <w:rPr>
                <w:rFonts w:cs="Tahoma"/>
                <w:sz w:val="18"/>
                <w:szCs w:val="18"/>
              </w:rPr>
              <w:t>publish any text or images</w:t>
            </w:r>
            <w:r w:rsidR="000E50E5">
              <w:rPr>
                <w:rFonts w:cs="Tahoma" w:hint="eastAsia"/>
                <w:sz w:val="18"/>
                <w:szCs w:val="18"/>
              </w:rPr>
              <w:t xml:space="preserve"> would damage</w:t>
            </w:r>
            <w:r w:rsidR="000E50E5">
              <w:rPr>
                <w:rFonts w:cs="Tahoma"/>
                <w:sz w:val="18"/>
                <w:szCs w:val="18"/>
              </w:rPr>
              <w:t xml:space="preserve"> Party A’s reputation</w:t>
            </w:r>
            <w:r w:rsidRPr="00BA2965">
              <w:rPr>
                <w:rFonts w:cs="Tahoma"/>
                <w:sz w:val="18"/>
                <w:szCs w:val="18"/>
              </w:rPr>
              <w:t xml:space="preserve">, including paper publications, electronic publications, </w:t>
            </w:r>
            <w:r w:rsidR="00264DC5">
              <w:rPr>
                <w:rFonts w:cs="Tahoma" w:hint="eastAsia"/>
                <w:sz w:val="18"/>
                <w:szCs w:val="18"/>
              </w:rPr>
              <w:t xml:space="preserve">WeChat, </w:t>
            </w:r>
            <w:proofErr w:type="spellStart"/>
            <w:r w:rsidR="00FD39F6">
              <w:rPr>
                <w:rFonts w:cs="Tahoma"/>
                <w:sz w:val="18"/>
                <w:szCs w:val="18"/>
              </w:rPr>
              <w:t>REDnote</w:t>
            </w:r>
            <w:proofErr w:type="spellEnd"/>
            <w:r w:rsidRPr="00BA2965">
              <w:rPr>
                <w:rFonts w:cs="Tahoma"/>
                <w:sz w:val="18"/>
                <w:szCs w:val="18"/>
              </w:rPr>
              <w:t xml:space="preserve"> and other media</w:t>
            </w:r>
            <w:r w:rsidR="005E4AD5">
              <w:rPr>
                <w:rFonts w:cs="Tahoma" w:hint="eastAsia"/>
                <w:sz w:val="18"/>
                <w:szCs w:val="18"/>
              </w:rPr>
              <w:t>s</w:t>
            </w:r>
            <w:r w:rsidRPr="00BA2965">
              <w:rPr>
                <w:rFonts w:cs="Tahoma"/>
                <w:sz w:val="18"/>
                <w:szCs w:val="18"/>
              </w:rPr>
              <w:t>, if it</w:t>
            </w:r>
            <w:r w:rsidR="00D3292B">
              <w:rPr>
                <w:rFonts w:cs="Tahoma" w:hint="eastAsia"/>
                <w:sz w:val="18"/>
                <w:szCs w:val="18"/>
              </w:rPr>
              <w:t xml:space="preserve"> wa</w:t>
            </w:r>
            <w:r w:rsidRPr="00BA2965">
              <w:rPr>
                <w:rFonts w:cs="Tahoma"/>
                <w:sz w:val="18"/>
                <w:szCs w:val="18"/>
              </w:rPr>
              <w:t>s found</w:t>
            </w:r>
            <w:r w:rsidR="00D3292B">
              <w:rPr>
                <w:rFonts w:cs="Tahoma" w:hint="eastAsia"/>
                <w:sz w:val="18"/>
                <w:szCs w:val="18"/>
              </w:rPr>
              <w:t>, Party B</w:t>
            </w:r>
            <w:r w:rsidRPr="00BA2965">
              <w:rPr>
                <w:rFonts w:cs="Tahoma"/>
                <w:sz w:val="18"/>
                <w:szCs w:val="18"/>
              </w:rPr>
              <w:t xml:space="preserve"> shall immediately delete or take other effective remedies.</w:t>
            </w:r>
            <w:r>
              <w:rPr>
                <w:rFonts w:cs="Tahoma" w:hint="eastAsia"/>
                <w:sz w:val="18"/>
                <w:szCs w:val="18"/>
              </w:rPr>
              <w:t xml:space="preserve"> </w:t>
            </w:r>
            <w:r w:rsidR="005D7CA3" w:rsidRPr="005D7CA3">
              <w:rPr>
                <w:rFonts w:cs="Tahoma" w:hint="eastAsia"/>
                <w:sz w:val="18"/>
                <w:szCs w:val="18"/>
              </w:rPr>
              <w:t>乙方提供的文字、图片等资料侵害其他第三方权利的，由乙方承担责任。在合同期内，乙方不得刊登有损甲方商誉的任何文字或图片，包括纸质刊物、电子刊物、</w:t>
            </w:r>
            <w:r w:rsidR="00264DC5">
              <w:rPr>
                <w:rFonts w:cs="Tahoma" w:hint="eastAsia"/>
                <w:sz w:val="18"/>
                <w:szCs w:val="18"/>
              </w:rPr>
              <w:t>微信</w:t>
            </w:r>
            <w:r w:rsidR="00264DC5" w:rsidRPr="005D7CA3">
              <w:rPr>
                <w:rFonts w:cs="Tahoma" w:hint="eastAsia"/>
                <w:sz w:val="18"/>
                <w:szCs w:val="18"/>
              </w:rPr>
              <w:t>、</w:t>
            </w:r>
            <w:r w:rsidR="00FD39F6">
              <w:rPr>
                <w:rFonts w:cs="Tahoma" w:hint="eastAsia"/>
                <w:sz w:val="18"/>
                <w:szCs w:val="18"/>
              </w:rPr>
              <w:t>小红书</w:t>
            </w:r>
            <w:r w:rsidR="005D7CA3" w:rsidRPr="005D7CA3">
              <w:rPr>
                <w:rFonts w:cs="Tahoma" w:hint="eastAsia"/>
                <w:sz w:val="18"/>
                <w:szCs w:val="18"/>
              </w:rPr>
              <w:t>等乙方所有媒介，一旦发现应当立即删除或采取其他有效弥补措施。</w:t>
            </w:r>
          </w:p>
        </w:tc>
      </w:tr>
      <w:tr w:rsidR="00523E7C" w:rsidRPr="002227D8" w14:paraId="0DD6A47B" w14:textId="77777777" w:rsidTr="000020AB">
        <w:trPr>
          <w:gridAfter w:val="1"/>
          <w:wAfter w:w="3646" w:type="dxa"/>
        </w:trPr>
        <w:tc>
          <w:tcPr>
            <w:tcW w:w="317" w:type="dxa"/>
            <w:vAlign w:val="center"/>
          </w:tcPr>
          <w:p w14:paraId="5E62E90A" w14:textId="77777777" w:rsidR="00523E7C" w:rsidRPr="002227D8" w:rsidRDefault="00236F8F" w:rsidP="00523E7C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</w:t>
            </w:r>
            <w:r w:rsidR="00523E7C" w:rsidRPr="002227D8">
              <w:rPr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9595" w:type="dxa"/>
            <w:gridSpan w:val="12"/>
            <w:vAlign w:val="center"/>
          </w:tcPr>
          <w:p w14:paraId="13931D45" w14:textId="77777777" w:rsidR="00523E7C" w:rsidRPr="002227D8" w:rsidRDefault="00523E7C" w:rsidP="00523E7C">
            <w:pPr>
              <w:jc w:val="left"/>
              <w:rPr>
                <w:rFonts w:cs="Tahoma"/>
                <w:sz w:val="18"/>
                <w:szCs w:val="18"/>
              </w:rPr>
            </w:pPr>
            <w:r w:rsidRPr="000C5059">
              <w:rPr>
                <w:rFonts w:cs="Tahoma"/>
                <w:sz w:val="18"/>
                <w:szCs w:val="18"/>
              </w:rPr>
              <w:t xml:space="preserve">Party B should provide </w:t>
            </w:r>
            <w:r>
              <w:rPr>
                <w:rFonts w:cs="Tahoma" w:hint="eastAsia"/>
                <w:sz w:val="18"/>
                <w:szCs w:val="18"/>
              </w:rPr>
              <w:t xml:space="preserve">the </w:t>
            </w:r>
            <w:r w:rsidRPr="000C5059">
              <w:rPr>
                <w:rFonts w:cs="Tahoma"/>
                <w:sz w:val="18"/>
                <w:szCs w:val="18"/>
              </w:rPr>
              <w:t>equal payment invoices</w:t>
            </w:r>
            <w:r>
              <w:rPr>
                <w:rFonts w:cs="Tahoma" w:hint="eastAsia"/>
                <w:sz w:val="18"/>
                <w:szCs w:val="18"/>
              </w:rPr>
              <w:t xml:space="preserve"> b</w:t>
            </w:r>
            <w:r>
              <w:rPr>
                <w:rFonts w:cs="Tahoma"/>
                <w:sz w:val="18"/>
                <w:szCs w:val="18"/>
              </w:rPr>
              <w:t>efore each payment</w:t>
            </w:r>
            <w:r w:rsidRPr="000C5059">
              <w:rPr>
                <w:rFonts w:cs="Tahoma"/>
                <w:sz w:val="18"/>
                <w:szCs w:val="18"/>
              </w:rPr>
              <w:t xml:space="preserve">, otherwise Party </w:t>
            </w:r>
            <w:r>
              <w:rPr>
                <w:rFonts w:cs="Tahoma" w:hint="eastAsia"/>
                <w:sz w:val="18"/>
                <w:szCs w:val="18"/>
              </w:rPr>
              <w:t xml:space="preserve">A </w:t>
            </w:r>
            <w:r w:rsidRPr="000C5059">
              <w:rPr>
                <w:rFonts w:cs="Tahoma"/>
                <w:sz w:val="18"/>
                <w:szCs w:val="18"/>
              </w:rPr>
              <w:t xml:space="preserve">reserves the right to refuse </w:t>
            </w:r>
            <w:r>
              <w:rPr>
                <w:rFonts w:cs="Tahoma" w:hint="eastAsia"/>
                <w:sz w:val="18"/>
                <w:szCs w:val="18"/>
              </w:rPr>
              <w:t xml:space="preserve">to </w:t>
            </w:r>
            <w:r w:rsidRPr="000C5059">
              <w:rPr>
                <w:rFonts w:cs="Tahoma"/>
                <w:sz w:val="18"/>
                <w:szCs w:val="18"/>
              </w:rPr>
              <w:t>pay</w:t>
            </w:r>
            <w:r>
              <w:rPr>
                <w:rFonts w:cs="Tahoma" w:hint="eastAsia"/>
                <w:sz w:val="18"/>
                <w:szCs w:val="18"/>
              </w:rPr>
              <w:t xml:space="preserve"> and </w:t>
            </w:r>
            <w:r w:rsidRPr="000C5059">
              <w:rPr>
                <w:rFonts w:cs="Tahoma"/>
                <w:sz w:val="18"/>
                <w:szCs w:val="18"/>
              </w:rPr>
              <w:t>does not bear any responsibility.</w:t>
            </w:r>
            <w:r>
              <w:rPr>
                <w:rFonts w:cs="Tahoma" w:hint="eastAsia"/>
                <w:sz w:val="18"/>
                <w:szCs w:val="18"/>
              </w:rPr>
              <w:t xml:space="preserve"> </w:t>
            </w:r>
            <w:r w:rsidRPr="002227D8">
              <w:rPr>
                <w:rFonts w:cs="Tahoma"/>
                <w:sz w:val="18"/>
                <w:szCs w:val="18"/>
              </w:rPr>
              <w:t>每次付款之前，乙方应向甲方提供付款等额发票，否则甲方有权拒绝付款并不承担任何责任。</w:t>
            </w:r>
          </w:p>
        </w:tc>
      </w:tr>
      <w:tr w:rsidR="00523E7C" w:rsidRPr="002227D8" w14:paraId="47928337" w14:textId="77777777" w:rsidTr="000020AB">
        <w:trPr>
          <w:gridAfter w:val="1"/>
          <w:wAfter w:w="3646" w:type="dxa"/>
        </w:trPr>
        <w:tc>
          <w:tcPr>
            <w:tcW w:w="317" w:type="dxa"/>
            <w:vAlign w:val="center"/>
          </w:tcPr>
          <w:p w14:paraId="7E70AFF0" w14:textId="77777777" w:rsidR="00523E7C" w:rsidRPr="002227D8" w:rsidRDefault="00236F8F" w:rsidP="00473337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</w:t>
            </w:r>
          </w:p>
        </w:tc>
        <w:tc>
          <w:tcPr>
            <w:tcW w:w="9595" w:type="dxa"/>
            <w:gridSpan w:val="12"/>
            <w:vAlign w:val="center"/>
          </w:tcPr>
          <w:p w14:paraId="441A7F4D" w14:textId="6C5DE636" w:rsidR="00523E7C" w:rsidRPr="000C5059" w:rsidRDefault="004527B1" w:rsidP="00272057">
            <w:pPr>
              <w:jc w:val="left"/>
              <w:rPr>
                <w:rFonts w:cs="Tahoma"/>
                <w:sz w:val="18"/>
                <w:szCs w:val="18"/>
              </w:rPr>
            </w:pPr>
            <w:r w:rsidRPr="004527B1">
              <w:rPr>
                <w:rFonts w:ascii="Helvetica Neue" w:eastAsia="SimSun" w:hAnsi="Helvetica Neue" w:cs="Helvetica Neue"/>
                <w:kern w:val="0"/>
                <w:sz w:val="18"/>
                <w:szCs w:val="18"/>
                <w:lang w:eastAsia="en-US"/>
              </w:rPr>
              <w:t xml:space="preserve">Party A must confirm the information Party B publishes, if Party B releases the incorrect information, Party B shall take immediate and effective action to remedy. Should it be irreparable, Party B shall refund Party A for damages incurred. If Party B sends incorrect information, it will </w:t>
            </w:r>
            <w:proofErr w:type="spellStart"/>
            <w:r w:rsidRPr="004527B1">
              <w:rPr>
                <w:rFonts w:ascii="Helvetica Neue" w:eastAsia="SimSun" w:hAnsi="Helvetica Neue" w:cs="Helvetica Neue"/>
                <w:kern w:val="0"/>
                <w:sz w:val="18"/>
                <w:szCs w:val="18"/>
                <w:lang w:eastAsia="en-US"/>
              </w:rPr>
              <w:t>bare</w:t>
            </w:r>
            <w:proofErr w:type="spellEnd"/>
            <w:r w:rsidRPr="004527B1">
              <w:rPr>
                <w:rFonts w:ascii="Helvetica Neue" w:eastAsia="SimSun" w:hAnsi="Helvetica Neue" w:cs="Helvetica Neue"/>
                <w:kern w:val="0"/>
                <w:sz w:val="18"/>
                <w:szCs w:val="18"/>
                <w:lang w:eastAsia="en-US"/>
              </w:rPr>
              <w:t xml:space="preserve"> responsibility. </w:t>
            </w:r>
            <w:r w:rsidR="003E13E0" w:rsidRPr="003E13E0">
              <w:rPr>
                <w:rFonts w:cs="Tahoma" w:hint="eastAsia"/>
                <w:sz w:val="18"/>
                <w:szCs w:val="18"/>
              </w:rPr>
              <w:t>乙方发布的甲方信息必须经过甲方书面确认，若发布信息有误的，乙方应当立即采取有效的弥补措施，若不能弥补的，乙方应当退还甲方当期费用。</w:t>
            </w:r>
          </w:p>
        </w:tc>
      </w:tr>
      <w:tr w:rsidR="00BA09B3" w:rsidRPr="002227D8" w14:paraId="747D53ED" w14:textId="77777777" w:rsidTr="000020AB">
        <w:trPr>
          <w:gridAfter w:val="1"/>
          <w:wAfter w:w="3646" w:type="dxa"/>
        </w:trPr>
        <w:tc>
          <w:tcPr>
            <w:tcW w:w="317" w:type="dxa"/>
            <w:vAlign w:val="center"/>
          </w:tcPr>
          <w:p w14:paraId="5AC0B171" w14:textId="77777777" w:rsidR="00BA09B3" w:rsidRPr="002227D8" w:rsidRDefault="00236F8F" w:rsidP="00473337">
            <w:pPr>
              <w:jc w:val="lef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/>
                <w:sz w:val="18"/>
                <w:szCs w:val="18"/>
              </w:rPr>
              <w:t>i</w:t>
            </w:r>
            <w:proofErr w:type="spellEnd"/>
            <w:r w:rsidR="00BA09B3" w:rsidRPr="002227D8">
              <w:rPr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9595" w:type="dxa"/>
            <w:gridSpan w:val="12"/>
            <w:vAlign w:val="center"/>
          </w:tcPr>
          <w:p w14:paraId="2D641B70" w14:textId="77777777" w:rsidR="00BA09B3" w:rsidRPr="002227D8" w:rsidRDefault="000C5059" w:rsidP="005C2D18">
            <w:pPr>
              <w:jc w:val="left"/>
              <w:rPr>
                <w:rFonts w:cs="Tahoma"/>
                <w:sz w:val="18"/>
                <w:szCs w:val="18"/>
              </w:rPr>
            </w:pPr>
            <w:r w:rsidRPr="000C5059">
              <w:rPr>
                <w:rFonts w:cs="Tahoma"/>
                <w:sz w:val="18"/>
                <w:szCs w:val="18"/>
              </w:rPr>
              <w:t xml:space="preserve">Party B should provide </w:t>
            </w:r>
            <w:r>
              <w:rPr>
                <w:rFonts w:cs="Tahoma" w:hint="eastAsia"/>
                <w:sz w:val="18"/>
                <w:szCs w:val="18"/>
              </w:rPr>
              <w:t xml:space="preserve">the </w:t>
            </w:r>
            <w:r w:rsidRPr="000C5059">
              <w:rPr>
                <w:rFonts w:cs="Tahoma"/>
                <w:sz w:val="18"/>
                <w:szCs w:val="18"/>
              </w:rPr>
              <w:t>equal payment invoices</w:t>
            </w:r>
            <w:r>
              <w:rPr>
                <w:rFonts w:cs="Tahoma" w:hint="eastAsia"/>
                <w:sz w:val="18"/>
                <w:szCs w:val="18"/>
              </w:rPr>
              <w:t xml:space="preserve"> b</w:t>
            </w:r>
            <w:r w:rsidR="005C2D18">
              <w:rPr>
                <w:rFonts w:cs="Tahoma"/>
                <w:sz w:val="18"/>
                <w:szCs w:val="18"/>
              </w:rPr>
              <w:t>efore each payment</w:t>
            </w:r>
            <w:r w:rsidRPr="000C5059">
              <w:rPr>
                <w:rFonts w:cs="Tahoma"/>
                <w:sz w:val="18"/>
                <w:szCs w:val="18"/>
              </w:rPr>
              <w:t xml:space="preserve">, otherwise Party </w:t>
            </w:r>
            <w:r w:rsidR="005C2D18">
              <w:rPr>
                <w:rFonts w:cs="Tahoma" w:hint="eastAsia"/>
                <w:sz w:val="18"/>
                <w:szCs w:val="18"/>
              </w:rPr>
              <w:t xml:space="preserve">A </w:t>
            </w:r>
            <w:r w:rsidRPr="000C5059">
              <w:rPr>
                <w:rFonts w:cs="Tahoma"/>
                <w:sz w:val="18"/>
                <w:szCs w:val="18"/>
              </w:rPr>
              <w:t xml:space="preserve">reserves the right to refuse </w:t>
            </w:r>
            <w:r w:rsidR="005C2D18">
              <w:rPr>
                <w:rFonts w:cs="Tahoma" w:hint="eastAsia"/>
                <w:sz w:val="18"/>
                <w:szCs w:val="18"/>
              </w:rPr>
              <w:t xml:space="preserve">to </w:t>
            </w:r>
            <w:r w:rsidRPr="000C5059">
              <w:rPr>
                <w:rFonts w:cs="Tahoma"/>
                <w:sz w:val="18"/>
                <w:szCs w:val="18"/>
              </w:rPr>
              <w:t>pay</w:t>
            </w:r>
            <w:r w:rsidR="005C2D18">
              <w:rPr>
                <w:rFonts w:cs="Tahoma" w:hint="eastAsia"/>
                <w:sz w:val="18"/>
                <w:szCs w:val="18"/>
              </w:rPr>
              <w:t xml:space="preserve"> and </w:t>
            </w:r>
            <w:r w:rsidRPr="000C5059">
              <w:rPr>
                <w:rFonts w:cs="Tahoma"/>
                <w:sz w:val="18"/>
                <w:szCs w:val="18"/>
              </w:rPr>
              <w:t>does not bear any responsibility.</w:t>
            </w:r>
            <w:r>
              <w:rPr>
                <w:rFonts w:cs="Tahoma" w:hint="eastAsia"/>
                <w:sz w:val="18"/>
                <w:szCs w:val="18"/>
              </w:rPr>
              <w:t xml:space="preserve"> </w:t>
            </w:r>
            <w:r w:rsidR="00BA09B3" w:rsidRPr="002227D8">
              <w:rPr>
                <w:rFonts w:cs="Tahoma"/>
                <w:sz w:val="18"/>
                <w:szCs w:val="18"/>
              </w:rPr>
              <w:t>每次付款之前，乙方应向甲方提供付款等额发票，否则甲方有权拒绝付款并不承担任何责任。</w:t>
            </w:r>
          </w:p>
        </w:tc>
      </w:tr>
      <w:tr w:rsidR="00BA09B3" w:rsidRPr="002227D8" w14:paraId="6CDA0B03" w14:textId="77777777" w:rsidTr="000020AB">
        <w:trPr>
          <w:gridAfter w:val="1"/>
          <w:wAfter w:w="3646" w:type="dxa"/>
        </w:trPr>
        <w:tc>
          <w:tcPr>
            <w:tcW w:w="317" w:type="dxa"/>
            <w:vAlign w:val="center"/>
          </w:tcPr>
          <w:p w14:paraId="0709ACCD" w14:textId="77777777" w:rsidR="00BA09B3" w:rsidRPr="002227D8" w:rsidRDefault="00236F8F" w:rsidP="00473337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</w:t>
            </w:r>
            <w:r w:rsidR="00BA09B3" w:rsidRPr="002227D8">
              <w:rPr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9595" w:type="dxa"/>
            <w:gridSpan w:val="12"/>
            <w:vAlign w:val="center"/>
          </w:tcPr>
          <w:p w14:paraId="1936F823" w14:textId="77777777" w:rsidR="00BA09B3" w:rsidRPr="002227D8" w:rsidRDefault="00EB0125" w:rsidP="003A667A">
            <w:pPr>
              <w:jc w:val="left"/>
              <w:rPr>
                <w:rFonts w:cs="Tahoma"/>
                <w:sz w:val="18"/>
                <w:szCs w:val="18"/>
              </w:rPr>
            </w:pPr>
            <w:r w:rsidRPr="005A349B">
              <w:rPr>
                <w:rFonts w:cs="Tahoma"/>
                <w:sz w:val="18"/>
                <w:szCs w:val="18"/>
              </w:rPr>
              <w:t xml:space="preserve">This contract is effective from the date stamped </w:t>
            </w:r>
            <w:r>
              <w:rPr>
                <w:rFonts w:cs="Tahoma" w:hint="eastAsia"/>
                <w:sz w:val="18"/>
                <w:szCs w:val="18"/>
              </w:rPr>
              <w:t xml:space="preserve">by both </w:t>
            </w:r>
            <w:r w:rsidRPr="005A349B">
              <w:rPr>
                <w:rFonts w:cs="Tahoma"/>
                <w:sz w:val="18"/>
                <w:szCs w:val="18"/>
              </w:rPr>
              <w:t>parties. The dispute because of this contract</w:t>
            </w:r>
            <w:r>
              <w:rPr>
                <w:rFonts w:cs="Tahoma" w:hint="eastAsia"/>
                <w:sz w:val="18"/>
                <w:szCs w:val="18"/>
              </w:rPr>
              <w:t>, it will be taken</w:t>
            </w:r>
            <w:r w:rsidRPr="005A349B">
              <w:rPr>
                <w:rFonts w:cs="Tahoma"/>
                <w:sz w:val="18"/>
                <w:szCs w:val="18"/>
              </w:rPr>
              <w:t xml:space="preserve"> </w:t>
            </w:r>
            <w:r>
              <w:rPr>
                <w:rFonts w:cs="Tahoma" w:hint="eastAsia"/>
                <w:sz w:val="18"/>
                <w:szCs w:val="18"/>
              </w:rPr>
              <w:t xml:space="preserve">under </w:t>
            </w:r>
            <w:r>
              <w:rPr>
                <w:rFonts w:cs="Tahoma"/>
                <w:sz w:val="18"/>
                <w:szCs w:val="18"/>
              </w:rPr>
              <w:t xml:space="preserve">by </w:t>
            </w:r>
            <w:r w:rsidRPr="005A349B">
              <w:rPr>
                <w:rFonts w:cs="Tahoma"/>
                <w:sz w:val="18"/>
                <w:szCs w:val="18"/>
              </w:rPr>
              <w:t xml:space="preserve">Party </w:t>
            </w:r>
            <w:r>
              <w:rPr>
                <w:rFonts w:cs="Tahoma" w:hint="eastAsia"/>
                <w:sz w:val="18"/>
                <w:szCs w:val="18"/>
              </w:rPr>
              <w:t>A</w:t>
            </w:r>
            <w:r>
              <w:rPr>
                <w:rFonts w:cs="Tahoma"/>
                <w:sz w:val="18"/>
                <w:szCs w:val="18"/>
              </w:rPr>
              <w:t>’</w:t>
            </w:r>
            <w:r>
              <w:rPr>
                <w:rFonts w:cs="Tahoma" w:hint="eastAsia"/>
                <w:sz w:val="18"/>
                <w:szCs w:val="18"/>
              </w:rPr>
              <w:t xml:space="preserve">s </w:t>
            </w:r>
            <w:r w:rsidRPr="005A349B">
              <w:rPr>
                <w:rFonts w:cs="Tahoma"/>
                <w:sz w:val="18"/>
                <w:szCs w:val="18"/>
              </w:rPr>
              <w:t>local people's court. This contract</w:t>
            </w:r>
            <w:r>
              <w:rPr>
                <w:rFonts w:cs="Tahoma" w:hint="eastAsia"/>
                <w:sz w:val="18"/>
                <w:szCs w:val="18"/>
              </w:rPr>
              <w:t xml:space="preserve"> is</w:t>
            </w:r>
            <w:r w:rsidRPr="005A349B">
              <w:rPr>
                <w:rFonts w:cs="Tahoma"/>
                <w:sz w:val="18"/>
                <w:szCs w:val="18"/>
              </w:rPr>
              <w:t xml:space="preserve"> in English and Chinese</w:t>
            </w:r>
            <w:r>
              <w:rPr>
                <w:rFonts w:cs="Tahoma" w:hint="eastAsia"/>
                <w:sz w:val="18"/>
                <w:szCs w:val="18"/>
              </w:rPr>
              <w:t>,</w:t>
            </w:r>
            <w:r w:rsidRPr="005A349B">
              <w:rPr>
                <w:rFonts w:cs="Tahoma"/>
                <w:sz w:val="18"/>
                <w:szCs w:val="18"/>
              </w:rPr>
              <w:t xml:space="preserve"> </w:t>
            </w:r>
            <w:r>
              <w:rPr>
                <w:rFonts w:cs="Tahoma" w:hint="eastAsia"/>
                <w:sz w:val="18"/>
                <w:szCs w:val="18"/>
              </w:rPr>
              <w:t>i</w:t>
            </w:r>
            <w:r w:rsidRPr="00BF2CB3">
              <w:rPr>
                <w:rFonts w:cs="Tahoma"/>
                <w:sz w:val="18"/>
                <w:szCs w:val="18"/>
              </w:rPr>
              <w:t>f any dispute, the Chinese version shall prevail</w:t>
            </w:r>
            <w:r w:rsidRPr="005A349B">
              <w:rPr>
                <w:rFonts w:cs="Tahoma"/>
                <w:sz w:val="18"/>
                <w:szCs w:val="18"/>
              </w:rPr>
              <w:t>.</w:t>
            </w:r>
            <w:r>
              <w:rPr>
                <w:rFonts w:cs="Tahoma" w:hint="eastAsia"/>
                <w:sz w:val="18"/>
                <w:szCs w:val="18"/>
              </w:rPr>
              <w:t xml:space="preserve"> </w:t>
            </w:r>
            <w:r w:rsidRPr="002227D8">
              <w:rPr>
                <w:rFonts w:cs="Tahoma"/>
                <w:sz w:val="18"/>
                <w:szCs w:val="18"/>
              </w:rPr>
              <w:t>本合同自双方盖章之日起生效。因本合同引发的争议，由甲方所在地人民法院管辖。</w:t>
            </w:r>
            <w:r w:rsidRPr="00180732">
              <w:rPr>
                <w:rFonts w:cs="Tahoma" w:hint="eastAsia"/>
                <w:sz w:val="18"/>
                <w:szCs w:val="18"/>
              </w:rPr>
              <w:t>本合同中英文约定不一致的，以中文为准。</w:t>
            </w:r>
          </w:p>
        </w:tc>
      </w:tr>
    </w:tbl>
    <w:p w14:paraId="6736DD4E" w14:textId="735F5D4A" w:rsidR="004A27AD" w:rsidRDefault="004A27AD" w:rsidP="003A2B6C">
      <w:pPr>
        <w:rPr>
          <w:color w:val="000000"/>
          <w:sz w:val="18"/>
          <w:szCs w:val="18"/>
        </w:rPr>
      </w:pPr>
    </w:p>
    <w:p w14:paraId="2C8AD320" w14:textId="64D2342F" w:rsidR="009534FA" w:rsidRDefault="009534FA" w:rsidP="003A2B6C">
      <w:pPr>
        <w:rPr>
          <w:color w:val="000000"/>
          <w:sz w:val="18"/>
          <w:szCs w:val="18"/>
        </w:rPr>
      </w:pPr>
    </w:p>
    <w:p w14:paraId="6F28ECCD" w14:textId="77777777" w:rsidR="009534FA" w:rsidRDefault="009534FA" w:rsidP="003A2B6C">
      <w:pPr>
        <w:rPr>
          <w:color w:val="000000"/>
          <w:sz w:val="18"/>
          <w:szCs w:val="18"/>
        </w:rPr>
      </w:pPr>
    </w:p>
    <w:p w14:paraId="6F4FDDA3" w14:textId="77777777" w:rsidR="00B35CAA" w:rsidRDefault="00B35CAA" w:rsidP="00B35CAA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*Bank Account Details</w:t>
      </w:r>
    </w:p>
    <w:p w14:paraId="65F6AAE0" w14:textId="77777777" w:rsidR="00B35CAA" w:rsidRDefault="00B35CAA" w:rsidP="00B35CAA">
      <w:pPr>
        <w:pStyle w:val="Body"/>
        <w:rPr>
          <w:sz w:val="18"/>
          <w:szCs w:val="18"/>
        </w:rPr>
      </w:pPr>
      <w:r>
        <w:rPr>
          <w:rFonts w:eastAsia="Arial Unicode MS" w:cs="Arial Unicode MS"/>
          <w:sz w:val="18"/>
          <w:szCs w:val="18"/>
          <w:lang w:val="en-US"/>
        </w:rPr>
        <w:t xml:space="preserve">Company Name </w:t>
      </w:r>
      <w:r>
        <w:rPr>
          <w:rFonts w:ascii="SimHei" w:eastAsia="SimHei" w:hAnsi="SimHei" w:cs="SimHei"/>
          <w:sz w:val="18"/>
          <w:szCs w:val="18"/>
          <w:lang w:val="zh-TW" w:eastAsia="zh-TW"/>
        </w:rPr>
        <w:t>公司名称</w:t>
      </w:r>
      <w:r>
        <w:rPr>
          <w:rFonts w:eastAsia="Arial Unicode MS" w:cs="Arial Unicode MS"/>
          <w:sz w:val="18"/>
          <w:szCs w:val="18"/>
        </w:rPr>
        <w:t xml:space="preserve">: </w:t>
      </w:r>
      <w:r>
        <w:rPr>
          <w:rFonts w:ascii="SimHei" w:eastAsia="SimHei" w:hAnsi="SimHei" w:cs="SimHei"/>
          <w:sz w:val="18"/>
          <w:szCs w:val="18"/>
          <w:lang w:val="zh-TW" w:eastAsia="zh-TW"/>
        </w:rPr>
        <w:t>麦迪企业管理（成都）有限公司</w:t>
      </w:r>
    </w:p>
    <w:p w14:paraId="43064C89" w14:textId="77777777" w:rsidR="00B35CAA" w:rsidRDefault="00B35CAA" w:rsidP="00B35CAA">
      <w:pPr>
        <w:pStyle w:val="Body"/>
        <w:rPr>
          <w:sz w:val="18"/>
          <w:szCs w:val="18"/>
        </w:rPr>
      </w:pPr>
      <w:r>
        <w:rPr>
          <w:rFonts w:eastAsia="Arial Unicode MS" w:cs="Arial Unicode MS"/>
          <w:sz w:val="18"/>
          <w:szCs w:val="18"/>
          <w:lang w:val="de-DE"/>
        </w:rPr>
        <w:t xml:space="preserve">Bank </w:t>
      </w:r>
      <w:r>
        <w:rPr>
          <w:rFonts w:ascii="SimHei" w:eastAsia="SimHei" w:hAnsi="SimHei" w:cs="SimHei"/>
          <w:sz w:val="18"/>
          <w:szCs w:val="18"/>
          <w:lang w:val="zh-TW" w:eastAsia="zh-TW"/>
        </w:rPr>
        <w:t>开户行</w:t>
      </w:r>
      <w:r>
        <w:rPr>
          <w:rFonts w:eastAsia="Arial Unicode MS" w:cs="Arial Unicode MS"/>
          <w:sz w:val="18"/>
          <w:szCs w:val="18"/>
        </w:rPr>
        <w:t xml:space="preserve">: </w:t>
      </w:r>
      <w:r>
        <w:rPr>
          <w:rFonts w:ascii="SimHei" w:eastAsia="SimHei" w:hAnsi="SimHei" w:cs="SimHei"/>
          <w:sz w:val="18"/>
          <w:szCs w:val="18"/>
          <w:lang w:val="zh-TW" w:eastAsia="zh-TW"/>
        </w:rPr>
        <w:t>农行成都天府大道支行</w:t>
      </w:r>
      <w:r>
        <w:rPr>
          <w:rFonts w:eastAsia="Arial Unicode MS" w:cs="Arial Unicode MS"/>
          <w:sz w:val="18"/>
          <w:szCs w:val="18"/>
        </w:rPr>
        <w:t xml:space="preserve">  (</w:t>
      </w:r>
      <w:r>
        <w:rPr>
          <w:rFonts w:ascii="SimHei" w:eastAsia="SimHei" w:hAnsi="SimHei" w:cs="SimHei"/>
          <w:sz w:val="18"/>
          <w:szCs w:val="18"/>
          <w:lang w:val="zh-TW" w:eastAsia="zh-TW"/>
        </w:rPr>
        <w:t>中国农业银行股份有限公司成都天府大道支行</w:t>
      </w:r>
      <w:r>
        <w:rPr>
          <w:rFonts w:eastAsia="Arial Unicode MS" w:cs="Arial Unicode MS"/>
          <w:sz w:val="18"/>
          <w:szCs w:val="18"/>
        </w:rPr>
        <w:t>)</w:t>
      </w:r>
    </w:p>
    <w:p w14:paraId="63B2F298" w14:textId="77777777" w:rsidR="00B35CAA" w:rsidRDefault="00B35CAA" w:rsidP="00B35CAA">
      <w:pPr>
        <w:pStyle w:val="Body"/>
        <w:rPr>
          <w:rFonts w:eastAsia="Arial Unicode MS" w:cs="Arial Unicode MS"/>
          <w:sz w:val="18"/>
          <w:szCs w:val="18"/>
          <w:lang w:val="de-DE"/>
        </w:rPr>
      </w:pPr>
      <w:r>
        <w:rPr>
          <w:rFonts w:eastAsia="Arial Unicode MS" w:cs="Arial Unicode MS"/>
          <w:sz w:val="18"/>
          <w:szCs w:val="18"/>
          <w:lang w:val="en-US"/>
        </w:rPr>
        <w:t xml:space="preserve">Account </w:t>
      </w:r>
      <w:r>
        <w:rPr>
          <w:rFonts w:ascii="SimHei" w:eastAsia="SimHei" w:hAnsi="SimHei" w:cs="SimHei"/>
          <w:sz w:val="18"/>
          <w:szCs w:val="18"/>
          <w:lang w:val="zh-TW" w:eastAsia="zh-TW"/>
        </w:rPr>
        <w:t>账号</w:t>
      </w:r>
      <w:r>
        <w:rPr>
          <w:rFonts w:eastAsia="Arial Unicode MS" w:cs="Arial Unicode MS"/>
          <w:sz w:val="18"/>
          <w:szCs w:val="18"/>
          <w:lang w:val="de-DE"/>
        </w:rPr>
        <w:t xml:space="preserve">: 22911301040005001   </w:t>
      </w:r>
    </w:p>
    <w:p w14:paraId="20EFDF61" w14:textId="2D594E07" w:rsidR="009534FA" w:rsidRDefault="009534FA" w:rsidP="00473337">
      <w:pPr>
        <w:rPr>
          <w:color w:val="000000" w:themeColor="text1"/>
          <w:sz w:val="18"/>
          <w:szCs w:val="18"/>
        </w:rPr>
      </w:pPr>
    </w:p>
    <w:p w14:paraId="56132873" w14:textId="77777777" w:rsidR="009534FA" w:rsidRPr="002F1C5D" w:rsidRDefault="009534FA" w:rsidP="00473337">
      <w:pPr>
        <w:rPr>
          <w:color w:val="000000"/>
          <w:sz w:val="18"/>
          <w:szCs w:val="18"/>
        </w:rPr>
      </w:pPr>
    </w:p>
    <w:p w14:paraId="5CE0252B" w14:textId="77777777" w:rsidR="00473337" w:rsidRPr="002227D8" w:rsidRDefault="00473337">
      <w:pPr>
        <w:rPr>
          <w:color w:val="000000"/>
          <w:sz w:val="18"/>
          <w:szCs w:val="18"/>
        </w:rPr>
      </w:pPr>
      <w:r w:rsidRPr="002227D8">
        <w:rPr>
          <w:color w:val="000000"/>
          <w:sz w:val="18"/>
          <w:szCs w:val="18"/>
        </w:rPr>
        <w:lastRenderedPageBreak/>
        <w:t>THE TERMS AND CONDITIONS SET OUT IN THIS AGREEMENT HAVE BEEN AGREED BY BOTH PARTIES.</w:t>
      </w:r>
    </w:p>
    <w:p w14:paraId="1DFEDCC2" w14:textId="10116CBC" w:rsidR="00473337" w:rsidRDefault="00473337">
      <w:pPr>
        <w:rPr>
          <w:color w:val="000000"/>
          <w:sz w:val="18"/>
          <w:szCs w:val="18"/>
        </w:rPr>
      </w:pPr>
      <w:r w:rsidRPr="002227D8">
        <w:rPr>
          <w:color w:val="000000"/>
          <w:sz w:val="18"/>
          <w:szCs w:val="18"/>
        </w:rPr>
        <w:t>双方经协商一致，同意上述条款。</w:t>
      </w:r>
    </w:p>
    <w:p w14:paraId="0785304F" w14:textId="77777777" w:rsidR="009534FA" w:rsidRDefault="009534FA">
      <w:pPr>
        <w:rPr>
          <w:color w:val="000000"/>
          <w:sz w:val="18"/>
          <w:szCs w:val="18"/>
        </w:rPr>
      </w:pPr>
    </w:p>
    <w:p w14:paraId="7BF657D4" w14:textId="77777777" w:rsidR="002F1C5D" w:rsidRPr="002227D8" w:rsidRDefault="002F1C5D">
      <w:pPr>
        <w:rPr>
          <w:color w:val="000000"/>
          <w:sz w:val="18"/>
          <w:szCs w:val="18"/>
          <w:lang w:val="en-GB"/>
        </w:rPr>
      </w:pPr>
    </w:p>
    <w:tbl>
      <w:tblPr>
        <w:tblW w:w="9846" w:type="dxa"/>
        <w:tblBorders>
          <w:top w:val="single" w:sz="8" w:space="0" w:color="808080"/>
          <w:bottom w:val="single" w:sz="8" w:space="0" w:color="808080"/>
          <w:insideH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2310"/>
        <w:gridCol w:w="2100"/>
        <w:gridCol w:w="3123"/>
      </w:tblGrid>
      <w:tr w:rsidR="00473337" w:rsidRPr="002227D8" w14:paraId="26F5BAED" w14:textId="77777777">
        <w:tc>
          <w:tcPr>
            <w:tcW w:w="2313" w:type="dxa"/>
            <w:vAlign w:val="center"/>
          </w:tcPr>
          <w:p w14:paraId="5567B4CC" w14:textId="77777777" w:rsidR="00473337" w:rsidRPr="002227D8" w:rsidRDefault="00473337" w:rsidP="00DE19B4">
            <w:pPr>
              <w:jc w:val="left"/>
              <w:rPr>
                <w:sz w:val="18"/>
                <w:szCs w:val="18"/>
              </w:rPr>
            </w:pPr>
            <w:r w:rsidRPr="002227D8">
              <w:rPr>
                <w:sz w:val="18"/>
                <w:szCs w:val="18"/>
              </w:rPr>
              <w:t xml:space="preserve">Party A </w:t>
            </w:r>
            <w:r w:rsidRPr="002227D8">
              <w:rPr>
                <w:sz w:val="18"/>
                <w:szCs w:val="18"/>
              </w:rPr>
              <w:t>甲方</w:t>
            </w:r>
          </w:p>
        </w:tc>
        <w:tc>
          <w:tcPr>
            <w:tcW w:w="2310" w:type="dxa"/>
            <w:vAlign w:val="center"/>
          </w:tcPr>
          <w:p w14:paraId="79E28A45" w14:textId="77777777" w:rsidR="00FE2B48" w:rsidRPr="002C1CC9" w:rsidRDefault="00FE2B48" w:rsidP="00FE2B48">
            <w:pPr>
              <w:jc w:val="left"/>
              <w:rPr>
                <w:rFonts w:cs="Tahoma"/>
                <w:color w:val="000000"/>
                <w:sz w:val="18"/>
                <w:szCs w:val="18"/>
              </w:rPr>
            </w:pPr>
            <w:r w:rsidRPr="00FE2B48">
              <w:rPr>
                <w:rFonts w:ascii="Helvetica Neue" w:eastAsia="SimSun" w:hAnsi="Helvetica Neue" w:cs="Helvetica Neue"/>
                <w:kern w:val="0"/>
                <w:sz w:val="18"/>
                <w:szCs w:val="18"/>
                <w:lang w:eastAsia="en-US"/>
              </w:rPr>
              <w:t>Chengdu Nord Anglia Educational Consulting Ltd</w:t>
            </w:r>
            <w:r>
              <w:rPr>
                <w:rFonts w:ascii="Helvetica Neue" w:eastAsia="SimSun" w:hAnsi="Helvetica Neue" w:cs="Helvetica Neue"/>
                <w:kern w:val="0"/>
                <w:sz w:val="18"/>
                <w:szCs w:val="18"/>
                <w:lang w:eastAsia="en-US"/>
              </w:rPr>
              <w:t>.</w:t>
            </w:r>
          </w:p>
          <w:p w14:paraId="068FEA67" w14:textId="65B21DEC" w:rsidR="00831780" w:rsidRPr="00EB34A0" w:rsidRDefault="00F3146A" w:rsidP="000B3988">
            <w:pPr>
              <w:jc w:val="left"/>
              <w:rPr>
                <w:rFonts w:cs="Tahoma"/>
                <w:color w:val="000000"/>
                <w:sz w:val="17"/>
                <w:szCs w:val="17"/>
              </w:rPr>
            </w:pPr>
            <w:r w:rsidRPr="00EB34A0">
              <w:rPr>
                <w:rFonts w:ascii="Helvetica Neue" w:eastAsia="SimSun" w:hAnsi="Helvetica Neue" w:cs="Helvetica Neue"/>
                <w:kern w:val="0"/>
                <w:sz w:val="18"/>
                <w:szCs w:val="18"/>
              </w:rPr>
              <w:t>成都诺德安达教育咨询有限公司</w:t>
            </w:r>
          </w:p>
        </w:tc>
        <w:tc>
          <w:tcPr>
            <w:tcW w:w="2100" w:type="dxa"/>
            <w:vAlign w:val="center"/>
          </w:tcPr>
          <w:p w14:paraId="5A20214C" w14:textId="77777777" w:rsidR="00473337" w:rsidRPr="002227D8" w:rsidRDefault="00473337" w:rsidP="00473337">
            <w:pPr>
              <w:jc w:val="left"/>
              <w:rPr>
                <w:sz w:val="18"/>
                <w:szCs w:val="18"/>
              </w:rPr>
            </w:pPr>
            <w:r w:rsidRPr="002227D8">
              <w:rPr>
                <w:sz w:val="18"/>
                <w:szCs w:val="18"/>
              </w:rPr>
              <w:t xml:space="preserve">Party B </w:t>
            </w:r>
            <w:r w:rsidRPr="002227D8">
              <w:rPr>
                <w:bCs/>
                <w:sz w:val="18"/>
                <w:szCs w:val="18"/>
              </w:rPr>
              <w:t>乙方</w:t>
            </w:r>
          </w:p>
        </w:tc>
        <w:tc>
          <w:tcPr>
            <w:tcW w:w="3123" w:type="dxa"/>
            <w:vAlign w:val="center"/>
          </w:tcPr>
          <w:p w14:paraId="1B717C04" w14:textId="77777777" w:rsidR="00F42DFC" w:rsidRPr="00671426" w:rsidRDefault="00F42DFC" w:rsidP="00F42DFC">
            <w:pPr>
              <w:jc w:val="left"/>
              <w:rPr>
                <w:sz w:val="18"/>
                <w:szCs w:val="18"/>
              </w:rPr>
            </w:pPr>
            <w:r w:rsidRPr="00671426">
              <w:rPr>
                <w:rFonts w:hint="eastAsia"/>
                <w:sz w:val="18"/>
                <w:szCs w:val="18"/>
              </w:rPr>
              <w:t>Md Business Management (Chengdu) Co., Ltd.</w:t>
            </w:r>
          </w:p>
          <w:p w14:paraId="1DAA3D13" w14:textId="6BAF6C68" w:rsidR="00473337" w:rsidRPr="002227D8" w:rsidRDefault="00F42DFC" w:rsidP="00F42DFC">
            <w:pPr>
              <w:jc w:val="left"/>
              <w:rPr>
                <w:sz w:val="18"/>
                <w:szCs w:val="18"/>
              </w:rPr>
            </w:pPr>
            <w:r w:rsidRPr="00671426">
              <w:rPr>
                <w:rFonts w:hint="eastAsia"/>
                <w:sz w:val="18"/>
                <w:szCs w:val="18"/>
              </w:rPr>
              <w:t>麦迪企业管理（成都）有限公司</w:t>
            </w:r>
          </w:p>
        </w:tc>
      </w:tr>
      <w:tr w:rsidR="00473337" w:rsidRPr="002227D8" w14:paraId="51B19A14" w14:textId="77777777">
        <w:tc>
          <w:tcPr>
            <w:tcW w:w="2313" w:type="dxa"/>
            <w:vAlign w:val="center"/>
          </w:tcPr>
          <w:p w14:paraId="3C10D257" w14:textId="77777777" w:rsidR="00473337" w:rsidRPr="002227D8" w:rsidRDefault="00473337" w:rsidP="00473337">
            <w:pPr>
              <w:jc w:val="left"/>
              <w:rPr>
                <w:sz w:val="18"/>
                <w:szCs w:val="18"/>
              </w:rPr>
            </w:pPr>
            <w:r w:rsidRPr="002227D8">
              <w:rPr>
                <w:sz w:val="18"/>
                <w:szCs w:val="18"/>
              </w:rPr>
              <w:t>Representative’s name</w:t>
            </w:r>
          </w:p>
          <w:p w14:paraId="6C622EF1" w14:textId="77777777" w:rsidR="00473337" w:rsidRPr="002227D8" w:rsidRDefault="00473337" w:rsidP="00DE19B4">
            <w:pPr>
              <w:jc w:val="left"/>
              <w:rPr>
                <w:sz w:val="18"/>
                <w:szCs w:val="18"/>
              </w:rPr>
            </w:pPr>
            <w:r w:rsidRPr="002227D8">
              <w:rPr>
                <w:sz w:val="18"/>
                <w:szCs w:val="18"/>
              </w:rPr>
              <w:t>客户名称</w:t>
            </w:r>
            <w:r w:rsidR="00597D14" w:rsidRPr="002227D8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2310" w:type="dxa"/>
            <w:vAlign w:val="center"/>
          </w:tcPr>
          <w:p w14:paraId="0DAFBD81" w14:textId="47B66407" w:rsidR="00473337" w:rsidRPr="00BD1E45" w:rsidRDefault="000B3988" w:rsidP="00936F10">
            <w:pPr>
              <w:jc w:val="left"/>
              <w:rPr>
                <w:sz w:val="18"/>
                <w:szCs w:val="18"/>
              </w:rPr>
            </w:pPr>
            <w:r w:rsidRPr="002C1CC9">
              <w:rPr>
                <w:rFonts w:cs="Tahoma"/>
                <w:color w:val="000000"/>
                <w:sz w:val="18"/>
                <w:szCs w:val="18"/>
              </w:rPr>
              <w:t xml:space="preserve">Tina Chen </w:t>
            </w:r>
            <w:proofErr w:type="spellStart"/>
            <w:r w:rsidRPr="002C1CC9">
              <w:rPr>
                <w:rFonts w:ascii="Helvetica Neue" w:eastAsia="SimSun" w:hAnsi="Helvetica Neue" w:cs="Helvetica Neue"/>
                <w:kern w:val="0"/>
                <w:sz w:val="18"/>
                <w:szCs w:val="18"/>
                <w:lang w:eastAsia="en-US"/>
              </w:rPr>
              <w:t>陈惠燕</w:t>
            </w:r>
            <w:proofErr w:type="spellEnd"/>
          </w:p>
        </w:tc>
        <w:tc>
          <w:tcPr>
            <w:tcW w:w="2100" w:type="dxa"/>
            <w:vAlign w:val="center"/>
          </w:tcPr>
          <w:p w14:paraId="2A05AB59" w14:textId="77777777" w:rsidR="00E03702" w:rsidRPr="002227D8" w:rsidRDefault="00E03702" w:rsidP="00E03702">
            <w:pPr>
              <w:jc w:val="left"/>
              <w:rPr>
                <w:sz w:val="18"/>
                <w:szCs w:val="18"/>
              </w:rPr>
            </w:pPr>
            <w:r w:rsidRPr="002227D8">
              <w:rPr>
                <w:sz w:val="18"/>
                <w:szCs w:val="18"/>
              </w:rPr>
              <w:t>Representative’s name</w:t>
            </w:r>
          </w:p>
          <w:p w14:paraId="368B32A0" w14:textId="77777777" w:rsidR="00473337" w:rsidRPr="002227D8" w:rsidRDefault="00E03702" w:rsidP="00E03702">
            <w:pPr>
              <w:jc w:val="left"/>
              <w:rPr>
                <w:sz w:val="18"/>
                <w:szCs w:val="18"/>
              </w:rPr>
            </w:pPr>
            <w:r w:rsidRPr="002227D8">
              <w:rPr>
                <w:sz w:val="18"/>
                <w:szCs w:val="18"/>
              </w:rPr>
              <w:t>客户名称</w:t>
            </w:r>
            <w:r w:rsidRPr="002227D8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123" w:type="dxa"/>
            <w:vAlign w:val="center"/>
          </w:tcPr>
          <w:p w14:paraId="1521EDEF" w14:textId="77777777" w:rsidR="00473337" w:rsidRPr="002227D8" w:rsidRDefault="00136B8E" w:rsidP="00473337">
            <w:pPr>
              <w:jc w:val="left"/>
              <w:rPr>
                <w:sz w:val="18"/>
                <w:szCs w:val="18"/>
              </w:rPr>
            </w:pPr>
            <w:r w:rsidRPr="002227D8">
              <w:rPr>
                <w:sz w:val="18"/>
                <w:szCs w:val="18"/>
              </w:rPr>
              <w:t>Dieter Vanonckelen</w:t>
            </w:r>
          </w:p>
        </w:tc>
      </w:tr>
      <w:tr w:rsidR="00473337" w:rsidRPr="002227D8" w14:paraId="3C7AC42F" w14:textId="77777777">
        <w:tc>
          <w:tcPr>
            <w:tcW w:w="2313" w:type="dxa"/>
            <w:vAlign w:val="center"/>
          </w:tcPr>
          <w:p w14:paraId="2570CA35" w14:textId="77777777" w:rsidR="00473337" w:rsidRPr="002227D8" w:rsidRDefault="00473337" w:rsidP="00473337">
            <w:pPr>
              <w:jc w:val="left"/>
              <w:rPr>
                <w:sz w:val="18"/>
                <w:szCs w:val="18"/>
              </w:rPr>
            </w:pPr>
            <w:r w:rsidRPr="002227D8">
              <w:rPr>
                <w:sz w:val="18"/>
                <w:szCs w:val="18"/>
              </w:rPr>
              <w:t xml:space="preserve">Representative’s signature </w:t>
            </w:r>
            <w:r w:rsidRPr="002227D8">
              <w:rPr>
                <w:sz w:val="18"/>
                <w:szCs w:val="18"/>
              </w:rPr>
              <w:t>代表（签字）</w:t>
            </w:r>
          </w:p>
        </w:tc>
        <w:tc>
          <w:tcPr>
            <w:tcW w:w="2310" w:type="dxa"/>
            <w:vAlign w:val="center"/>
          </w:tcPr>
          <w:p w14:paraId="730A1E08" w14:textId="77777777" w:rsidR="00473337" w:rsidRPr="002227D8" w:rsidRDefault="00473337" w:rsidP="0047333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14:paraId="662EFD62" w14:textId="77777777" w:rsidR="00473337" w:rsidRPr="002227D8" w:rsidRDefault="00361EB8" w:rsidP="00473337">
            <w:pPr>
              <w:jc w:val="left"/>
              <w:rPr>
                <w:sz w:val="18"/>
                <w:szCs w:val="18"/>
              </w:rPr>
            </w:pPr>
            <w:r w:rsidRPr="002227D8">
              <w:rPr>
                <w:sz w:val="18"/>
                <w:szCs w:val="18"/>
              </w:rPr>
              <w:t xml:space="preserve">Representative’s signature </w:t>
            </w:r>
            <w:r w:rsidRPr="002227D8">
              <w:rPr>
                <w:sz w:val="18"/>
                <w:szCs w:val="18"/>
              </w:rPr>
              <w:t>代表（签字）</w:t>
            </w:r>
          </w:p>
        </w:tc>
        <w:tc>
          <w:tcPr>
            <w:tcW w:w="3123" w:type="dxa"/>
            <w:vAlign w:val="center"/>
          </w:tcPr>
          <w:p w14:paraId="33BB88C5" w14:textId="77777777" w:rsidR="00473337" w:rsidRPr="002227D8" w:rsidRDefault="00473337" w:rsidP="00473337">
            <w:pPr>
              <w:jc w:val="left"/>
              <w:rPr>
                <w:sz w:val="18"/>
                <w:szCs w:val="18"/>
              </w:rPr>
            </w:pPr>
          </w:p>
        </w:tc>
      </w:tr>
      <w:tr w:rsidR="00473337" w:rsidRPr="002227D8" w14:paraId="73E9953E" w14:textId="77777777">
        <w:tc>
          <w:tcPr>
            <w:tcW w:w="2313" w:type="dxa"/>
            <w:vAlign w:val="center"/>
          </w:tcPr>
          <w:p w14:paraId="4CC51803" w14:textId="77777777" w:rsidR="00473337" w:rsidRPr="002227D8" w:rsidRDefault="00473337" w:rsidP="00473337">
            <w:pPr>
              <w:jc w:val="left"/>
              <w:rPr>
                <w:sz w:val="18"/>
                <w:szCs w:val="18"/>
              </w:rPr>
            </w:pPr>
            <w:r w:rsidRPr="002227D8">
              <w:rPr>
                <w:sz w:val="18"/>
                <w:szCs w:val="18"/>
              </w:rPr>
              <w:t>Position</w:t>
            </w:r>
          </w:p>
          <w:p w14:paraId="40371C3B" w14:textId="77777777" w:rsidR="00473337" w:rsidRPr="002227D8" w:rsidRDefault="00473337" w:rsidP="00DE19B4">
            <w:pPr>
              <w:jc w:val="left"/>
              <w:rPr>
                <w:sz w:val="18"/>
                <w:szCs w:val="18"/>
              </w:rPr>
            </w:pPr>
            <w:r w:rsidRPr="002227D8">
              <w:rPr>
                <w:sz w:val="18"/>
                <w:szCs w:val="18"/>
              </w:rPr>
              <w:t>职务</w:t>
            </w:r>
            <w:r w:rsidR="00597D14" w:rsidRPr="002227D8">
              <w:rPr>
                <w:sz w:val="18"/>
                <w:szCs w:val="18"/>
              </w:rPr>
              <w:t xml:space="preserve">  </w:t>
            </w:r>
            <w:r w:rsidR="00461015" w:rsidRPr="002227D8">
              <w:rPr>
                <w:sz w:val="18"/>
                <w:szCs w:val="18"/>
              </w:rPr>
              <w:t xml:space="preserve">                                                                        </w:t>
            </w:r>
          </w:p>
        </w:tc>
        <w:tc>
          <w:tcPr>
            <w:tcW w:w="2310" w:type="dxa"/>
            <w:vAlign w:val="center"/>
          </w:tcPr>
          <w:p w14:paraId="7CB25055" w14:textId="77777777" w:rsidR="000B3988" w:rsidRDefault="000B3988" w:rsidP="000B3988">
            <w:pPr>
              <w:jc w:val="left"/>
              <w:rPr>
                <w:color w:val="000000"/>
                <w:sz w:val="18"/>
                <w:szCs w:val="18"/>
              </w:rPr>
            </w:pPr>
            <w:r w:rsidRPr="002C1CC9">
              <w:rPr>
                <w:color w:val="000000"/>
                <w:sz w:val="18"/>
                <w:szCs w:val="18"/>
              </w:rPr>
              <w:t xml:space="preserve">Admission and Marketing Manager </w:t>
            </w:r>
          </w:p>
          <w:p w14:paraId="1D42E7EA" w14:textId="5FC0D878" w:rsidR="00461015" w:rsidRPr="002227D8" w:rsidRDefault="000B3988" w:rsidP="000B3988">
            <w:pPr>
              <w:jc w:val="left"/>
              <w:rPr>
                <w:sz w:val="18"/>
                <w:szCs w:val="18"/>
                <w:lang w:val="nl-BE"/>
              </w:rPr>
            </w:pPr>
            <w:proofErr w:type="spellStart"/>
            <w:r w:rsidRPr="002C1CC9">
              <w:rPr>
                <w:rFonts w:ascii="Helvetica Neue" w:eastAsia="SimSun" w:hAnsi="Helvetica Neue" w:cs="Helvetica Neue"/>
                <w:kern w:val="0"/>
                <w:sz w:val="18"/>
                <w:szCs w:val="18"/>
                <w:lang w:eastAsia="en-US"/>
              </w:rPr>
              <w:t>招生和市场经理</w:t>
            </w:r>
            <w:proofErr w:type="spellEnd"/>
          </w:p>
        </w:tc>
        <w:tc>
          <w:tcPr>
            <w:tcW w:w="2100" w:type="dxa"/>
            <w:vAlign w:val="center"/>
          </w:tcPr>
          <w:p w14:paraId="2AC7C5BD" w14:textId="77777777" w:rsidR="00473337" w:rsidRPr="002227D8" w:rsidRDefault="00473337" w:rsidP="00473337">
            <w:pPr>
              <w:jc w:val="left"/>
              <w:rPr>
                <w:sz w:val="18"/>
                <w:szCs w:val="18"/>
              </w:rPr>
            </w:pPr>
            <w:r w:rsidRPr="002227D8">
              <w:rPr>
                <w:sz w:val="18"/>
                <w:szCs w:val="18"/>
              </w:rPr>
              <w:t>Position</w:t>
            </w:r>
          </w:p>
          <w:p w14:paraId="4CF9B34F" w14:textId="77777777" w:rsidR="00473337" w:rsidRPr="002227D8" w:rsidRDefault="00473337" w:rsidP="00473337">
            <w:pPr>
              <w:jc w:val="left"/>
              <w:rPr>
                <w:sz w:val="18"/>
                <w:szCs w:val="18"/>
              </w:rPr>
            </w:pPr>
            <w:r w:rsidRPr="002227D8">
              <w:rPr>
                <w:sz w:val="18"/>
                <w:szCs w:val="18"/>
              </w:rPr>
              <w:t>职务</w:t>
            </w:r>
          </w:p>
        </w:tc>
        <w:tc>
          <w:tcPr>
            <w:tcW w:w="3123" w:type="dxa"/>
            <w:vAlign w:val="center"/>
          </w:tcPr>
          <w:p w14:paraId="2260BAC3" w14:textId="2F4444A9" w:rsidR="00473337" w:rsidRPr="002227D8" w:rsidRDefault="00BD1E45" w:rsidP="002B668F">
            <w:pPr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de-DE"/>
              </w:rPr>
              <w:t>Founder</w:t>
            </w:r>
            <w:r>
              <w:rPr>
                <w:rFonts w:hint="eastAsia"/>
                <w:color w:val="000000"/>
                <w:sz w:val="18"/>
                <w:szCs w:val="18"/>
                <w:lang w:val="de-DE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  <w:lang w:val="de-DE"/>
              </w:rPr>
              <w:t>创始人</w:t>
            </w:r>
          </w:p>
        </w:tc>
      </w:tr>
      <w:tr w:rsidR="00473337" w:rsidRPr="002227D8" w14:paraId="1B935B5E" w14:textId="77777777">
        <w:tc>
          <w:tcPr>
            <w:tcW w:w="2313" w:type="dxa"/>
            <w:vAlign w:val="center"/>
          </w:tcPr>
          <w:p w14:paraId="630F5386" w14:textId="77777777" w:rsidR="00473337" w:rsidRPr="002227D8" w:rsidRDefault="00473337" w:rsidP="00473337">
            <w:pPr>
              <w:jc w:val="left"/>
              <w:rPr>
                <w:sz w:val="18"/>
                <w:szCs w:val="18"/>
              </w:rPr>
            </w:pPr>
            <w:r w:rsidRPr="002227D8">
              <w:rPr>
                <w:sz w:val="18"/>
                <w:szCs w:val="18"/>
              </w:rPr>
              <w:t>Date</w:t>
            </w:r>
            <w:r w:rsidRPr="002227D8">
              <w:rPr>
                <w:sz w:val="18"/>
                <w:szCs w:val="18"/>
              </w:rPr>
              <w:t>日期</w:t>
            </w:r>
            <w:r w:rsidR="00597D14" w:rsidRPr="002227D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310" w:type="dxa"/>
            <w:vAlign w:val="center"/>
          </w:tcPr>
          <w:p w14:paraId="5E041A03" w14:textId="4C24CA3F" w:rsidR="00473337" w:rsidRPr="002227D8" w:rsidRDefault="00FD39F6" w:rsidP="00F629C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nl-BE"/>
              </w:rPr>
              <w:t>18</w:t>
            </w:r>
            <w:r w:rsidR="000B3988">
              <w:rPr>
                <w:sz w:val="18"/>
                <w:szCs w:val="18"/>
                <w:lang w:val="nl-BE"/>
              </w:rPr>
              <w:t>-</w:t>
            </w:r>
            <w:r w:rsidR="00093104">
              <w:rPr>
                <w:sz w:val="18"/>
                <w:szCs w:val="18"/>
                <w:lang w:val="nl-BE"/>
              </w:rPr>
              <w:t>11</w:t>
            </w:r>
            <w:r w:rsidR="002C72FD" w:rsidRPr="000B453B">
              <w:rPr>
                <w:sz w:val="18"/>
                <w:szCs w:val="18"/>
                <w:lang w:val="nl-BE"/>
              </w:rPr>
              <w:t>-20</w:t>
            </w:r>
            <w:r w:rsidR="00F629C3">
              <w:rPr>
                <w:sz w:val="18"/>
                <w:szCs w:val="18"/>
                <w:lang w:val="nl-BE"/>
              </w:rPr>
              <w:t>2</w:t>
            </w:r>
            <w:r>
              <w:rPr>
                <w:sz w:val="18"/>
                <w:szCs w:val="18"/>
                <w:lang w:val="nl-BE"/>
              </w:rPr>
              <w:t>5</w:t>
            </w:r>
          </w:p>
        </w:tc>
        <w:tc>
          <w:tcPr>
            <w:tcW w:w="2100" w:type="dxa"/>
            <w:vAlign w:val="center"/>
          </w:tcPr>
          <w:p w14:paraId="5E66D93A" w14:textId="77777777" w:rsidR="00473337" w:rsidRPr="002227D8" w:rsidRDefault="00473337" w:rsidP="00473337">
            <w:pPr>
              <w:jc w:val="left"/>
              <w:rPr>
                <w:sz w:val="18"/>
                <w:szCs w:val="18"/>
              </w:rPr>
            </w:pPr>
            <w:r w:rsidRPr="002227D8">
              <w:rPr>
                <w:sz w:val="18"/>
                <w:szCs w:val="18"/>
              </w:rPr>
              <w:t>Date</w:t>
            </w:r>
            <w:r w:rsidRPr="002227D8">
              <w:rPr>
                <w:sz w:val="18"/>
                <w:szCs w:val="18"/>
              </w:rPr>
              <w:t>日期：</w:t>
            </w:r>
          </w:p>
        </w:tc>
        <w:tc>
          <w:tcPr>
            <w:tcW w:w="3123" w:type="dxa"/>
            <w:vAlign w:val="center"/>
          </w:tcPr>
          <w:p w14:paraId="2AA874BE" w14:textId="6C403AD0" w:rsidR="00473337" w:rsidRPr="000B453B" w:rsidRDefault="00FD39F6" w:rsidP="00E03702">
            <w:pPr>
              <w:jc w:val="left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t>18</w:t>
            </w:r>
            <w:r w:rsidR="00093104">
              <w:rPr>
                <w:sz w:val="18"/>
                <w:szCs w:val="18"/>
                <w:lang w:val="nl-BE"/>
              </w:rPr>
              <w:t>-11</w:t>
            </w:r>
            <w:r w:rsidR="00093104" w:rsidRPr="000B453B">
              <w:rPr>
                <w:sz w:val="18"/>
                <w:szCs w:val="18"/>
                <w:lang w:val="nl-BE"/>
              </w:rPr>
              <w:t>-20</w:t>
            </w:r>
            <w:r w:rsidR="00093104">
              <w:rPr>
                <w:sz w:val="18"/>
                <w:szCs w:val="18"/>
                <w:lang w:val="nl-BE"/>
              </w:rPr>
              <w:t>2</w:t>
            </w:r>
            <w:r>
              <w:rPr>
                <w:sz w:val="18"/>
                <w:szCs w:val="18"/>
                <w:lang w:val="nl-BE"/>
              </w:rPr>
              <w:t>5</w:t>
            </w:r>
          </w:p>
        </w:tc>
      </w:tr>
      <w:tr w:rsidR="00473337" w:rsidRPr="002227D8" w14:paraId="295434B9" w14:textId="77777777">
        <w:trPr>
          <w:trHeight w:val="1659"/>
        </w:trPr>
        <w:tc>
          <w:tcPr>
            <w:tcW w:w="2313" w:type="dxa"/>
            <w:vAlign w:val="center"/>
          </w:tcPr>
          <w:p w14:paraId="7F24DD6B" w14:textId="77777777" w:rsidR="00473337" w:rsidRPr="002227D8" w:rsidRDefault="00473337" w:rsidP="00473337">
            <w:pPr>
              <w:jc w:val="left"/>
              <w:rPr>
                <w:sz w:val="18"/>
                <w:szCs w:val="18"/>
              </w:rPr>
            </w:pPr>
            <w:r w:rsidRPr="002227D8">
              <w:rPr>
                <w:sz w:val="18"/>
                <w:szCs w:val="18"/>
              </w:rPr>
              <w:t xml:space="preserve">Chop </w:t>
            </w:r>
          </w:p>
        </w:tc>
        <w:tc>
          <w:tcPr>
            <w:tcW w:w="2310" w:type="dxa"/>
            <w:vAlign w:val="center"/>
          </w:tcPr>
          <w:p w14:paraId="444F3B85" w14:textId="77777777" w:rsidR="00473337" w:rsidRPr="002227D8" w:rsidRDefault="00473337" w:rsidP="0047333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14:paraId="2EAB3BA7" w14:textId="77777777" w:rsidR="00473337" w:rsidRPr="002227D8" w:rsidRDefault="00473337" w:rsidP="00473337">
            <w:pPr>
              <w:jc w:val="left"/>
              <w:rPr>
                <w:sz w:val="18"/>
                <w:szCs w:val="18"/>
              </w:rPr>
            </w:pPr>
            <w:r w:rsidRPr="002227D8">
              <w:rPr>
                <w:sz w:val="18"/>
                <w:szCs w:val="18"/>
              </w:rPr>
              <w:t>Chop</w:t>
            </w:r>
          </w:p>
        </w:tc>
        <w:tc>
          <w:tcPr>
            <w:tcW w:w="3123" w:type="dxa"/>
            <w:vAlign w:val="center"/>
          </w:tcPr>
          <w:p w14:paraId="7A1C4371" w14:textId="77777777" w:rsidR="00473337" w:rsidRPr="002227D8" w:rsidRDefault="00473337" w:rsidP="00473337">
            <w:pPr>
              <w:jc w:val="left"/>
              <w:rPr>
                <w:sz w:val="18"/>
                <w:szCs w:val="18"/>
              </w:rPr>
            </w:pPr>
          </w:p>
        </w:tc>
      </w:tr>
    </w:tbl>
    <w:p w14:paraId="1E775BA0" w14:textId="2C079F59" w:rsidR="00473337" w:rsidRDefault="00473337" w:rsidP="00473337">
      <w:pPr>
        <w:rPr>
          <w:sz w:val="18"/>
          <w:szCs w:val="18"/>
          <w:lang w:val="nl-BE"/>
        </w:rPr>
      </w:pPr>
    </w:p>
    <w:p w14:paraId="3B78DDF8" w14:textId="655F48F3" w:rsidR="00AE1340" w:rsidRPr="002227D8" w:rsidRDefault="00AE1340" w:rsidP="00473337">
      <w:pPr>
        <w:rPr>
          <w:sz w:val="18"/>
          <w:szCs w:val="18"/>
          <w:lang w:val="nl-BE"/>
        </w:rPr>
      </w:pPr>
    </w:p>
    <w:sectPr w:rsidR="00AE1340" w:rsidRPr="002227D8" w:rsidSect="00B8631C">
      <w:footerReference w:type="default" r:id="rId9"/>
      <w:headerReference w:type="first" r:id="rId10"/>
      <w:footerReference w:type="first" r:id="rId11"/>
      <w:pgSz w:w="11906" w:h="16838" w:code="9"/>
      <w:pgMar w:top="1366" w:right="1140" w:bottom="1247" w:left="1140" w:header="779" w:footer="1081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71644" w14:textId="77777777" w:rsidR="00402B7B" w:rsidRDefault="00402B7B">
      <w:r>
        <w:separator/>
      </w:r>
    </w:p>
  </w:endnote>
  <w:endnote w:type="continuationSeparator" w:id="0">
    <w:p w14:paraId="6E125A61" w14:textId="77777777" w:rsidR="00402B7B" w:rsidRDefault="00402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iti SC Light">
    <w:altName w:val="HEITI SC LIGHT"/>
    <w:panose1 w:val="02000000000000000000"/>
    <w:charset w:val="80"/>
    <w:family w:val="auto"/>
    <w:pitch w:val="variable"/>
    <w:sig w:usb0="8000002F" w:usb1="0807004A" w:usb2="00000010" w:usb3="00000000" w:csb0="003E0001" w:csb1="00000000"/>
  </w:font>
  <w:font w:name="AppleExternalUIFontSimplifiedCh">
    <w:altName w:val="Microsoft YaHei"/>
    <w:panose1 w:val="020B0604020202020204"/>
    <w:charset w:val="86"/>
    <w:family w:val="auto"/>
    <w:notTrueType/>
    <w:pitch w:val="default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3F89" w14:textId="77777777" w:rsidR="0029160B" w:rsidRDefault="0029160B" w:rsidP="00473337">
    <w:pPr>
      <w:pStyle w:val="Footer"/>
      <w:pBdr>
        <w:bottom w:val="single" w:sz="12" w:space="1" w:color="auto"/>
      </w:pBdr>
      <w:rPr>
        <w:rFonts w:ascii="Arial" w:hAnsi="Arial" w:cs="Arial"/>
        <w:sz w:val="15"/>
        <w:szCs w:val="15"/>
      </w:rPr>
    </w:pPr>
  </w:p>
  <w:p w14:paraId="795A4282" w14:textId="77777777" w:rsidR="0029160B" w:rsidRPr="008266CE" w:rsidRDefault="0029160B" w:rsidP="00473337">
    <w:pPr>
      <w:pStyle w:val="Footer"/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www.chengdu-expat.com</w:t>
    </w:r>
  </w:p>
  <w:p w14:paraId="16B669F8" w14:textId="77777777" w:rsidR="0029160B" w:rsidRPr="00DC3A52" w:rsidRDefault="0029160B" w:rsidP="00473337">
    <w:pPr>
      <w:pStyle w:val="Footer"/>
      <w:jc w:val="center"/>
      <w:rPr>
        <w:sz w:val="16"/>
        <w:szCs w:val="16"/>
      </w:rPr>
    </w:pPr>
    <w:r w:rsidRPr="00DC3A52">
      <w:rPr>
        <w:sz w:val="16"/>
        <w:szCs w:val="16"/>
      </w:rPr>
      <w:t xml:space="preserve">Page </w:t>
    </w:r>
    <w:r w:rsidRPr="00DC3A52">
      <w:rPr>
        <w:sz w:val="16"/>
        <w:szCs w:val="16"/>
      </w:rPr>
      <w:fldChar w:fldCharType="begin"/>
    </w:r>
    <w:r w:rsidRPr="00DC3A52">
      <w:rPr>
        <w:sz w:val="16"/>
        <w:szCs w:val="16"/>
      </w:rPr>
      <w:instrText xml:space="preserve"> PAGE </w:instrText>
    </w:r>
    <w:r w:rsidRPr="00DC3A52">
      <w:rPr>
        <w:sz w:val="16"/>
        <w:szCs w:val="16"/>
      </w:rPr>
      <w:fldChar w:fldCharType="separate"/>
    </w:r>
    <w:r w:rsidR="00482B5C">
      <w:rPr>
        <w:noProof/>
        <w:sz w:val="16"/>
        <w:szCs w:val="16"/>
      </w:rPr>
      <w:t>2</w:t>
    </w:r>
    <w:r w:rsidRPr="00DC3A52">
      <w:rPr>
        <w:sz w:val="16"/>
        <w:szCs w:val="16"/>
      </w:rPr>
      <w:fldChar w:fldCharType="end"/>
    </w:r>
    <w:r w:rsidRPr="00DC3A52">
      <w:rPr>
        <w:sz w:val="16"/>
        <w:szCs w:val="16"/>
      </w:rPr>
      <w:t xml:space="preserve"> of </w:t>
    </w:r>
    <w:r w:rsidRPr="00DC3A52">
      <w:rPr>
        <w:sz w:val="16"/>
        <w:szCs w:val="16"/>
      </w:rPr>
      <w:fldChar w:fldCharType="begin"/>
    </w:r>
    <w:r w:rsidRPr="00DC3A52">
      <w:rPr>
        <w:sz w:val="16"/>
        <w:szCs w:val="16"/>
      </w:rPr>
      <w:instrText xml:space="preserve"> NUMPAGES </w:instrText>
    </w:r>
    <w:r w:rsidRPr="00DC3A52">
      <w:rPr>
        <w:sz w:val="16"/>
        <w:szCs w:val="16"/>
      </w:rPr>
      <w:fldChar w:fldCharType="separate"/>
    </w:r>
    <w:r w:rsidR="00482B5C">
      <w:rPr>
        <w:noProof/>
        <w:sz w:val="16"/>
        <w:szCs w:val="16"/>
      </w:rPr>
      <w:t>3</w:t>
    </w:r>
    <w:r w:rsidRPr="00DC3A52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1973F" w14:textId="77777777" w:rsidR="0029160B" w:rsidRDefault="0029160B" w:rsidP="00473337">
    <w:pPr>
      <w:pStyle w:val="Footer"/>
      <w:pBdr>
        <w:bottom w:val="single" w:sz="12" w:space="1" w:color="auto"/>
      </w:pBdr>
      <w:rPr>
        <w:rFonts w:ascii="Arial" w:hAnsi="Arial" w:cs="Arial"/>
        <w:sz w:val="15"/>
        <w:szCs w:val="15"/>
      </w:rPr>
    </w:pPr>
  </w:p>
  <w:p w14:paraId="6683F731" w14:textId="77777777" w:rsidR="0029160B" w:rsidRPr="008266CE" w:rsidRDefault="0029160B" w:rsidP="00EB0125">
    <w:pPr>
      <w:pStyle w:val="Footer"/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 w:hint="eastAsia"/>
        <w:sz w:val="15"/>
        <w:szCs w:val="15"/>
      </w:rPr>
      <w:t>w</w:t>
    </w:r>
    <w:r>
      <w:rPr>
        <w:rFonts w:ascii="Arial" w:hAnsi="Arial" w:cs="Arial"/>
        <w:sz w:val="15"/>
        <w:szCs w:val="15"/>
      </w:rPr>
      <w:t>ww.chengdu-expat.com</w:t>
    </w:r>
  </w:p>
  <w:p w14:paraId="6FAF128D" w14:textId="77777777" w:rsidR="0029160B" w:rsidRPr="00DC3A52" w:rsidRDefault="0029160B" w:rsidP="00473337">
    <w:pPr>
      <w:pStyle w:val="Footer"/>
      <w:jc w:val="center"/>
      <w:rPr>
        <w:sz w:val="16"/>
        <w:szCs w:val="16"/>
      </w:rPr>
    </w:pPr>
    <w:r w:rsidRPr="00DC3A52">
      <w:rPr>
        <w:sz w:val="16"/>
        <w:szCs w:val="16"/>
      </w:rPr>
      <w:t xml:space="preserve">Page </w:t>
    </w:r>
    <w:r w:rsidRPr="00DC3A52">
      <w:rPr>
        <w:sz w:val="16"/>
        <w:szCs w:val="16"/>
      </w:rPr>
      <w:fldChar w:fldCharType="begin"/>
    </w:r>
    <w:r w:rsidRPr="00DC3A52">
      <w:rPr>
        <w:sz w:val="16"/>
        <w:szCs w:val="16"/>
      </w:rPr>
      <w:instrText xml:space="preserve"> PAGE </w:instrText>
    </w:r>
    <w:r w:rsidRPr="00DC3A52">
      <w:rPr>
        <w:sz w:val="16"/>
        <w:szCs w:val="16"/>
      </w:rPr>
      <w:fldChar w:fldCharType="separate"/>
    </w:r>
    <w:r w:rsidR="00482B5C">
      <w:rPr>
        <w:noProof/>
        <w:sz w:val="16"/>
        <w:szCs w:val="16"/>
      </w:rPr>
      <w:t>1</w:t>
    </w:r>
    <w:r w:rsidRPr="00DC3A52">
      <w:rPr>
        <w:sz w:val="16"/>
        <w:szCs w:val="16"/>
      </w:rPr>
      <w:fldChar w:fldCharType="end"/>
    </w:r>
    <w:r w:rsidRPr="00DC3A52">
      <w:rPr>
        <w:sz w:val="16"/>
        <w:szCs w:val="16"/>
      </w:rPr>
      <w:t xml:space="preserve"> of </w:t>
    </w:r>
    <w:r w:rsidRPr="00DC3A52">
      <w:rPr>
        <w:sz w:val="16"/>
        <w:szCs w:val="16"/>
      </w:rPr>
      <w:fldChar w:fldCharType="begin"/>
    </w:r>
    <w:r w:rsidRPr="00DC3A52">
      <w:rPr>
        <w:sz w:val="16"/>
        <w:szCs w:val="16"/>
      </w:rPr>
      <w:instrText xml:space="preserve"> NUMPAGES </w:instrText>
    </w:r>
    <w:r w:rsidRPr="00DC3A52">
      <w:rPr>
        <w:sz w:val="16"/>
        <w:szCs w:val="16"/>
      </w:rPr>
      <w:fldChar w:fldCharType="separate"/>
    </w:r>
    <w:r w:rsidR="00482B5C">
      <w:rPr>
        <w:noProof/>
        <w:sz w:val="16"/>
        <w:szCs w:val="16"/>
      </w:rPr>
      <w:t>2</w:t>
    </w:r>
    <w:r w:rsidRPr="00DC3A52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B445A" w14:textId="77777777" w:rsidR="00402B7B" w:rsidRDefault="00402B7B">
      <w:r>
        <w:separator/>
      </w:r>
    </w:p>
  </w:footnote>
  <w:footnote w:type="continuationSeparator" w:id="0">
    <w:p w14:paraId="2F095285" w14:textId="77777777" w:rsidR="00402B7B" w:rsidRDefault="00402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76" w:type="dxa"/>
      <w:tblLook w:val="01E0" w:firstRow="1" w:lastRow="1" w:firstColumn="1" w:lastColumn="1" w:noHBand="0" w:noVBand="0"/>
    </w:tblPr>
    <w:tblGrid>
      <w:gridCol w:w="3545"/>
      <w:gridCol w:w="6431"/>
    </w:tblGrid>
    <w:tr w:rsidR="0029160B" w:rsidRPr="00CE563A" w14:paraId="59C71831" w14:textId="77777777">
      <w:trPr>
        <w:trHeight w:val="508"/>
      </w:trPr>
      <w:tc>
        <w:tcPr>
          <w:tcW w:w="3545" w:type="dxa"/>
        </w:tcPr>
        <w:p w14:paraId="3ACB6CB6" w14:textId="77777777" w:rsidR="0029160B" w:rsidRPr="00591BEB" w:rsidRDefault="0029160B" w:rsidP="00473337">
          <w:pPr>
            <w:pStyle w:val="Heading1"/>
            <w:rPr>
              <w:rStyle w:val="TitleChar"/>
              <w:rFonts w:cs="Arial"/>
              <w:lang w:val="en-US" w:eastAsia="zh-CN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5592AA8B" wp14:editId="76A58636">
                <wp:extent cx="1435735" cy="541655"/>
                <wp:effectExtent l="0" t="0" r="12065" b="0"/>
                <wp:docPr id="1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图片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5735" cy="541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1" w:type="dxa"/>
          <w:vAlign w:val="bottom"/>
        </w:tcPr>
        <w:p w14:paraId="29165BA9" w14:textId="77777777" w:rsidR="0029160B" w:rsidRPr="007913C6" w:rsidRDefault="0029160B" w:rsidP="00473337">
          <w:pPr>
            <w:ind w:right="90"/>
            <w:jc w:val="right"/>
            <w:rPr>
              <w:sz w:val="18"/>
              <w:szCs w:val="18"/>
            </w:rPr>
          </w:pPr>
          <w:r>
            <w:rPr>
              <w:rFonts w:hint="eastAsia"/>
              <w:sz w:val="18"/>
              <w:szCs w:val="18"/>
            </w:rPr>
            <w:t>www.chengdu-expat.com</w:t>
          </w:r>
        </w:p>
      </w:tc>
    </w:tr>
  </w:tbl>
  <w:p w14:paraId="45F7F9AD" w14:textId="77777777" w:rsidR="0029160B" w:rsidRDefault="0029160B" w:rsidP="004733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42077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0F075B"/>
    <w:multiLevelType w:val="hybridMultilevel"/>
    <w:tmpl w:val="0EE2703C"/>
    <w:lvl w:ilvl="0" w:tplc="4732B4A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C36B15"/>
    <w:multiLevelType w:val="hybridMultilevel"/>
    <w:tmpl w:val="D0946E06"/>
    <w:lvl w:ilvl="0" w:tplc="53322C48">
      <w:numFmt w:val="bullet"/>
      <w:lvlText w:val="-"/>
      <w:lvlJc w:val="left"/>
      <w:pPr>
        <w:ind w:left="360" w:hanging="360"/>
      </w:pPr>
      <w:rPr>
        <w:rFonts w:ascii="Tahoma" w:eastAsia="SimSun" w:hAnsi="Tahoma" w:cs="Tahoma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705479"/>
    <w:multiLevelType w:val="hybridMultilevel"/>
    <w:tmpl w:val="91969D22"/>
    <w:lvl w:ilvl="0" w:tplc="826849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3B318F9"/>
    <w:multiLevelType w:val="hybridMultilevel"/>
    <w:tmpl w:val="372269D6"/>
    <w:lvl w:ilvl="0" w:tplc="D9A8AED8">
      <w:numFmt w:val="bullet"/>
      <w:lvlText w:val="-"/>
      <w:lvlJc w:val="left"/>
      <w:pPr>
        <w:ind w:left="360" w:hanging="360"/>
      </w:pPr>
      <w:rPr>
        <w:rFonts w:ascii="Tahoma" w:eastAsia="SimSun" w:hAnsi="Tahoma" w:cs="Tahoma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4986E4C"/>
    <w:multiLevelType w:val="hybridMultilevel"/>
    <w:tmpl w:val="24F2AAEE"/>
    <w:lvl w:ilvl="0" w:tplc="E48C4D2C">
      <w:numFmt w:val="bullet"/>
      <w:lvlText w:val="-"/>
      <w:lvlJc w:val="left"/>
      <w:pPr>
        <w:ind w:left="360" w:hanging="360"/>
      </w:pPr>
      <w:rPr>
        <w:rFonts w:ascii="Tahoma" w:eastAsia="SimHei" w:hAnsi="Tahoma" w:cs="Tahoma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F6E1B4E"/>
    <w:multiLevelType w:val="hybridMultilevel"/>
    <w:tmpl w:val="F52E7D80"/>
    <w:lvl w:ilvl="0" w:tplc="8C04070E">
      <w:start w:val="13"/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40D1B"/>
    <w:multiLevelType w:val="hybridMultilevel"/>
    <w:tmpl w:val="9DF073AA"/>
    <w:lvl w:ilvl="0" w:tplc="9D8EF2FE">
      <w:numFmt w:val="bullet"/>
      <w:lvlText w:val="-"/>
      <w:lvlJc w:val="left"/>
      <w:pPr>
        <w:ind w:left="560" w:hanging="360"/>
      </w:pPr>
      <w:rPr>
        <w:rFonts w:ascii="Tahoma" w:eastAsia="SimHei" w:hAnsi="Tahoma" w:cs="Tahoma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8" w15:restartNumberingAfterBreak="0">
    <w:nsid w:val="503001CA"/>
    <w:multiLevelType w:val="hybridMultilevel"/>
    <w:tmpl w:val="178239D6"/>
    <w:lvl w:ilvl="0" w:tplc="1F1483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9C75FEA"/>
    <w:multiLevelType w:val="hybridMultilevel"/>
    <w:tmpl w:val="FE9E981C"/>
    <w:lvl w:ilvl="0" w:tplc="C55037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64A6EEC"/>
    <w:multiLevelType w:val="hybridMultilevel"/>
    <w:tmpl w:val="383CBC82"/>
    <w:lvl w:ilvl="0" w:tplc="73561EDC">
      <w:numFmt w:val="bullet"/>
      <w:lvlText w:val="-"/>
      <w:lvlJc w:val="left"/>
      <w:pPr>
        <w:ind w:left="360" w:hanging="360"/>
      </w:pPr>
      <w:rPr>
        <w:rFonts w:ascii="Tahoma" w:eastAsia="SimHei" w:hAnsi="Tahoma" w:cs="Tahoma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68C4A69"/>
    <w:multiLevelType w:val="hybridMultilevel"/>
    <w:tmpl w:val="D7EAEF6C"/>
    <w:lvl w:ilvl="0" w:tplc="96B04F34">
      <w:numFmt w:val="bullet"/>
      <w:lvlText w:val="-"/>
      <w:lvlJc w:val="left"/>
      <w:pPr>
        <w:ind w:left="360" w:hanging="360"/>
      </w:pPr>
      <w:rPr>
        <w:rFonts w:ascii="Tahoma" w:eastAsia="SimHei" w:hAnsi="Tahoma" w:cs="Tahoma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BE32FEF"/>
    <w:multiLevelType w:val="hybridMultilevel"/>
    <w:tmpl w:val="2280DFAC"/>
    <w:lvl w:ilvl="0" w:tplc="53322C48">
      <w:numFmt w:val="bullet"/>
      <w:lvlText w:val="-"/>
      <w:lvlJc w:val="left"/>
      <w:pPr>
        <w:ind w:left="360" w:hanging="360"/>
      </w:pPr>
      <w:rPr>
        <w:rFonts w:ascii="Tahoma" w:eastAsia="SimSun" w:hAnsi="Tahoma" w:cs="Tahoma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F822A06"/>
    <w:multiLevelType w:val="hybridMultilevel"/>
    <w:tmpl w:val="2EE8005E"/>
    <w:lvl w:ilvl="0" w:tplc="3188838C">
      <w:numFmt w:val="bullet"/>
      <w:lvlText w:val="-"/>
      <w:lvlJc w:val="left"/>
      <w:pPr>
        <w:ind w:left="360" w:hanging="360"/>
      </w:pPr>
      <w:rPr>
        <w:rFonts w:ascii="Tahoma" w:eastAsia="SimHei" w:hAnsi="Tahoma" w:cs="Tahoma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5EA6AF1"/>
    <w:multiLevelType w:val="hybridMultilevel"/>
    <w:tmpl w:val="08366CA0"/>
    <w:lvl w:ilvl="0" w:tplc="909AEB22">
      <w:start w:val="2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698749F"/>
    <w:multiLevelType w:val="hybridMultilevel"/>
    <w:tmpl w:val="077C71C2"/>
    <w:lvl w:ilvl="0" w:tplc="FEDCF6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122869227">
    <w:abstractNumId w:val="1"/>
  </w:num>
  <w:num w:numId="2" w16cid:durableId="1747651408">
    <w:abstractNumId w:val="9"/>
  </w:num>
  <w:num w:numId="3" w16cid:durableId="650912442">
    <w:abstractNumId w:val="3"/>
  </w:num>
  <w:num w:numId="4" w16cid:durableId="1964770998">
    <w:abstractNumId w:val="8"/>
  </w:num>
  <w:num w:numId="5" w16cid:durableId="1960647613">
    <w:abstractNumId w:val="15"/>
  </w:num>
  <w:num w:numId="6" w16cid:durableId="1946495046">
    <w:abstractNumId w:val="14"/>
  </w:num>
  <w:num w:numId="7" w16cid:durableId="1090545112">
    <w:abstractNumId w:val="6"/>
  </w:num>
  <w:num w:numId="8" w16cid:durableId="167066911">
    <w:abstractNumId w:val="0"/>
  </w:num>
  <w:num w:numId="9" w16cid:durableId="501047497">
    <w:abstractNumId w:val="7"/>
  </w:num>
  <w:num w:numId="10" w16cid:durableId="187304030">
    <w:abstractNumId w:val="11"/>
  </w:num>
  <w:num w:numId="11" w16cid:durableId="166869584">
    <w:abstractNumId w:val="10"/>
  </w:num>
  <w:num w:numId="12" w16cid:durableId="868840760">
    <w:abstractNumId w:val="5"/>
  </w:num>
  <w:num w:numId="13" w16cid:durableId="1246456070">
    <w:abstractNumId w:val="13"/>
  </w:num>
  <w:num w:numId="14" w16cid:durableId="1434548022">
    <w:abstractNumId w:val="12"/>
  </w:num>
  <w:num w:numId="15" w16cid:durableId="1699702438">
    <w:abstractNumId w:val="2"/>
  </w:num>
  <w:num w:numId="16" w16cid:durableId="7510074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mirrorMargins/>
  <w:bordersDoNotSurroundHeader/>
  <w:bordersDoNotSurroundFooter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18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66A"/>
    <w:rsid w:val="000020AB"/>
    <w:rsid w:val="00012CC9"/>
    <w:rsid w:val="000160CA"/>
    <w:rsid w:val="00032200"/>
    <w:rsid w:val="000422E1"/>
    <w:rsid w:val="0004767C"/>
    <w:rsid w:val="00055919"/>
    <w:rsid w:val="00066A2B"/>
    <w:rsid w:val="00076BF7"/>
    <w:rsid w:val="00077385"/>
    <w:rsid w:val="00090A15"/>
    <w:rsid w:val="000928A8"/>
    <w:rsid w:val="00093104"/>
    <w:rsid w:val="000A2F7E"/>
    <w:rsid w:val="000A4E5C"/>
    <w:rsid w:val="000A570D"/>
    <w:rsid w:val="000A6AAC"/>
    <w:rsid w:val="000B3983"/>
    <w:rsid w:val="000B3988"/>
    <w:rsid w:val="000B453B"/>
    <w:rsid w:val="000C208A"/>
    <w:rsid w:val="000C5059"/>
    <w:rsid w:val="000D3EEE"/>
    <w:rsid w:val="000E0925"/>
    <w:rsid w:val="000E50E5"/>
    <w:rsid w:val="000F2838"/>
    <w:rsid w:val="000F4F55"/>
    <w:rsid w:val="001000E4"/>
    <w:rsid w:val="0010278D"/>
    <w:rsid w:val="0010680D"/>
    <w:rsid w:val="001141B8"/>
    <w:rsid w:val="00115F05"/>
    <w:rsid w:val="0011778A"/>
    <w:rsid w:val="00136B8E"/>
    <w:rsid w:val="00145C92"/>
    <w:rsid w:val="00151A57"/>
    <w:rsid w:val="001526DD"/>
    <w:rsid w:val="00154DFA"/>
    <w:rsid w:val="00157D3C"/>
    <w:rsid w:val="001775CA"/>
    <w:rsid w:val="00180732"/>
    <w:rsid w:val="001817A3"/>
    <w:rsid w:val="001849DE"/>
    <w:rsid w:val="00185EBA"/>
    <w:rsid w:val="001948AF"/>
    <w:rsid w:val="00195D4F"/>
    <w:rsid w:val="001A494E"/>
    <w:rsid w:val="001A56DB"/>
    <w:rsid w:val="001B0712"/>
    <w:rsid w:val="001B560C"/>
    <w:rsid w:val="001B6899"/>
    <w:rsid w:val="001B7508"/>
    <w:rsid w:val="001C4574"/>
    <w:rsid w:val="001C4BB1"/>
    <w:rsid w:val="001D10ED"/>
    <w:rsid w:val="001E0050"/>
    <w:rsid w:val="001E0EDD"/>
    <w:rsid w:val="001F0DA0"/>
    <w:rsid w:val="001F2D8E"/>
    <w:rsid w:val="001F3C0E"/>
    <w:rsid w:val="001F544B"/>
    <w:rsid w:val="001F6988"/>
    <w:rsid w:val="002004D3"/>
    <w:rsid w:val="002044D4"/>
    <w:rsid w:val="002053BD"/>
    <w:rsid w:val="00220BA4"/>
    <w:rsid w:val="002227D8"/>
    <w:rsid w:val="00226B23"/>
    <w:rsid w:val="00236F8F"/>
    <w:rsid w:val="002370B5"/>
    <w:rsid w:val="00246355"/>
    <w:rsid w:val="00252E9A"/>
    <w:rsid w:val="00261F27"/>
    <w:rsid w:val="00264A8A"/>
    <w:rsid w:val="00264DC5"/>
    <w:rsid w:val="00272057"/>
    <w:rsid w:val="00286D72"/>
    <w:rsid w:val="0029160B"/>
    <w:rsid w:val="002B2BF9"/>
    <w:rsid w:val="002B30EA"/>
    <w:rsid w:val="002B668F"/>
    <w:rsid w:val="002C070A"/>
    <w:rsid w:val="002C1CC9"/>
    <w:rsid w:val="002C72FD"/>
    <w:rsid w:val="002D186C"/>
    <w:rsid w:val="002D6A9B"/>
    <w:rsid w:val="002E0096"/>
    <w:rsid w:val="002E2110"/>
    <w:rsid w:val="002E46B3"/>
    <w:rsid w:val="002F1346"/>
    <w:rsid w:val="002F1C5D"/>
    <w:rsid w:val="002F5DA8"/>
    <w:rsid w:val="002F73B1"/>
    <w:rsid w:val="00317C28"/>
    <w:rsid w:val="003210B8"/>
    <w:rsid w:val="00337532"/>
    <w:rsid w:val="0034451A"/>
    <w:rsid w:val="0035229B"/>
    <w:rsid w:val="00354455"/>
    <w:rsid w:val="00361EB8"/>
    <w:rsid w:val="00363ECA"/>
    <w:rsid w:val="00367258"/>
    <w:rsid w:val="0038122E"/>
    <w:rsid w:val="00381BAA"/>
    <w:rsid w:val="00384FAA"/>
    <w:rsid w:val="00393093"/>
    <w:rsid w:val="003A2B6C"/>
    <w:rsid w:val="003A667A"/>
    <w:rsid w:val="003C780F"/>
    <w:rsid w:val="003D1169"/>
    <w:rsid w:val="003E13E0"/>
    <w:rsid w:val="003F6484"/>
    <w:rsid w:val="00402B7B"/>
    <w:rsid w:val="00406BE7"/>
    <w:rsid w:val="00423B85"/>
    <w:rsid w:val="00437B3E"/>
    <w:rsid w:val="004425FD"/>
    <w:rsid w:val="004441A7"/>
    <w:rsid w:val="004527B1"/>
    <w:rsid w:val="00461015"/>
    <w:rsid w:val="00467509"/>
    <w:rsid w:val="00470B37"/>
    <w:rsid w:val="00473337"/>
    <w:rsid w:val="00475B06"/>
    <w:rsid w:val="00482932"/>
    <w:rsid w:val="00482B5C"/>
    <w:rsid w:val="00485EBC"/>
    <w:rsid w:val="004906B3"/>
    <w:rsid w:val="004A27AD"/>
    <w:rsid w:val="004A2D49"/>
    <w:rsid w:val="004A51DC"/>
    <w:rsid w:val="004B107E"/>
    <w:rsid w:val="004B245F"/>
    <w:rsid w:val="004B7254"/>
    <w:rsid w:val="004D2C47"/>
    <w:rsid w:val="004D4025"/>
    <w:rsid w:val="004E3939"/>
    <w:rsid w:val="004E6078"/>
    <w:rsid w:val="004E7C15"/>
    <w:rsid w:val="004F1B2A"/>
    <w:rsid w:val="004F2745"/>
    <w:rsid w:val="004F491B"/>
    <w:rsid w:val="0052289C"/>
    <w:rsid w:val="00523E7C"/>
    <w:rsid w:val="005245CC"/>
    <w:rsid w:val="00541A0C"/>
    <w:rsid w:val="00541E37"/>
    <w:rsid w:val="00545EC3"/>
    <w:rsid w:val="00546C65"/>
    <w:rsid w:val="0056357F"/>
    <w:rsid w:val="00571361"/>
    <w:rsid w:val="005764E8"/>
    <w:rsid w:val="00585DED"/>
    <w:rsid w:val="0058636C"/>
    <w:rsid w:val="0059188E"/>
    <w:rsid w:val="00591BEB"/>
    <w:rsid w:val="00593F22"/>
    <w:rsid w:val="00597D14"/>
    <w:rsid w:val="005A349B"/>
    <w:rsid w:val="005B6ACB"/>
    <w:rsid w:val="005C0466"/>
    <w:rsid w:val="005C2D18"/>
    <w:rsid w:val="005D75A0"/>
    <w:rsid w:val="005D7CA3"/>
    <w:rsid w:val="005E480D"/>
    <w:rsid w:val="005E4AD5"/>
    <w:rsid w:val="005F0C03"/>
    <w:rsid w:val="005F2141"/>
    <w:rsid w:val="00600E47"/>
    <w:rsid w:val="00605D69"/>
    <w:rsid w:val="00616226"/>
    <w:rsid w:val="0063541A"/>
    <w:rsid w:val="006427C2"/>
    <w:rsid w:val="00650B2F"/>
    <w:rsid w:val="00651286"/>
    <w:rsid w:val="00657166"/>
    <w:rsid w:val="006712C1"/>
    <w:rsid w:val="00671426"/>
    <w:rsid w:val="00680C17"/>
    <w:rsid w:val="006B2753"/>
    <w:rsid w:val="006B49E5"/>
    <w:rsid w:val="006C19E4"/>
    <w:rsid w:val="006E1152"/>
    <w:rsid w:val="006F1A07"/>
    <w:rsid w:val="006F297B"/>
    <w:rsid w:val="006F58B8"/>
    <w:rsid w:val="00700BB9"/>
    <w:rsid w:val="00701856"/>
    <w:rsid w:val="00703F85"/>
    <w:rsid w:val="00710007"/>
    <w:rsid w:val="00723481"/>
    <w:rsid w:val="00740C17"/>
    <w:rsid w:val="00743987"/>
    <w:rsid w:val="00750FD8"/>
    <w:rsid w:val="00751B9F"/>
    <w:rsid w:val="00757ACB"/>
    <w:rsid w:val="00766F04"/>
    <w:rsid w:val="00773F5D"/>
    <w:rsid w:val="00775DBD"/>
    <w:rsid w:val="00795489"/>
    <w:rsid w:val="00796E86"/>
    <w:rsid w:val="007A247B"/>
    <w:rsid w:val="007A5D49"/>
    <w:rsid w:val="007B0B9B"/>
    <w:rsid w:val="007B6057"/>
    <w:rsid w:val="007C4E3F"/>
    <w:rsid w:val="007E1C76"/>
    <w:rsid w:val="007E5A4F"/>
    <w:rsid w:val="00813C9E"/>
    <w:rsid w:val="00815C83"/>
    <w:rsid w:val="00816A2C"/>
    <w:rsid w:val="008173CA"/>
    <w:rsid w:val="008223F9"/>
    <w:rsid w:val="00827569"/>
    <w:rsid w:val="00831780"/>
    <w:rsid w:val="00846DBC"/>
    <w:rsid w:val="00847A99"/>
    <w:rsid w:val="0085067C"/>
    <w:rsid w:val="00854345"/>
    <w:rsid w:val="008559F0"/>
    <w:rsid w:val="00862634"/>
    <w:rsid w:val="00880CCD"/>
    <w:rsid w:val="008847BC"/>
    <w:rsid w:val="00891AB8"/>
    <w:rsid w:val="00894DAE"/>
    <w:rsid w:val="008A41FB"/>
    <w:rsid w:val="008B77F6"/>
    <w:rsid w:val="008C2E8B"/>
    <w:rsid w:val="008D71DF"/>
    <w:rsid w:val="008F4F24"/>
    <w:rsid w:val="00900AB7"/>
    <w:rsid w:val="009031EA"/>
    <w:rsid w:val="0091347A"/>
    <w:rsid w:val="0091484D"/>
    <w:rsid w:val="0091562A"/>
    <w:rsid w:val="009211A1"/>
    <w:rsid w:val="009258C5"/>
    <w:rsid w:val="00936F10"/>
    <w:rsid w:val="0094020C"/>
    <w:rsid w:val="0095260E"/>
    <w:rsid w:val="0095289A"/>
    <w:rsid w:val="009534FA"/>
    <w:rsid w:val="009818D5"/>
    <w:rsid w:val="00981BE3"/>
    <w:rsid w:val="0098366A"/>
    <w:rsid w:val="009844A9"/>
    <w:rsid w:val="009934E0"/>
    <w:rsid w:val="009A0EE7"/>
    <w:rsid w:val="009B1141"/>
    <w:rsid w:val="009C21EA"/>
    <w:rsid w:val="009D7EB4"/>
    <w:rsid w:val="009E6928"/>
    <w:rsid w:val="009F631E"/>
    <w:rsid w:val="009F6CAD"/>
    <w:rsid w:val="00A006F1"/>
    <w:rsid w:val="00A076E7"/>
    <w:rsid w:val="00A1160C"/>
    <w:rsid w:val="00A22825"/>
    <w:rsid w:val="00A27E7A"/>
    <w:rsid w:val="00A40522"/>
    <w:rsid w:val="00A410ED"/>
    <w:rsid w:val="00A53DD3"/>
    <w:rsid w:val="00A71A4B"/>
    <w:rsid w:val="00A721FE"/>
    <w:rsid w:val="00A774EE"/>
    <w:rsid w:val="00A80E6B"/>
    <w:rsid w:val="00A82341"/>
    <w:rsid w:val="00A93F41"/>
    <w:rsid w:val="00AC4C81"/>
    <w:rsid w:val="00AC732A"/>
    <w:rsid w:val="00AD29BD"/>
    <w:rsid w:val="00AE0729"/>
    <w:rsid w:val="00AE0811"/>
    <w:rsid w:val="00AE1340"/>
    <w:rsid w:val="00AE2250"/>
    <w:rsid w:val="00B01E06"/>
    <w:rsid w:val="00B03DD8"/>
    <w:rsid w:val="00B1488E"/>
    <w:rsid w:val="00B309FD"/>
    <w:rsid w:val="00B35CAA"/>
    <w:rsid w:val="00B44B59"/>
    <w:rsid w:val="00B51BD3"/>
    <w:rsid w:val="00B745E2"/>
    <w:rsid w:val="00B7753A"/>
    <w:rsid w:val="00B80190"/>
    <w:rsid w:val="00B85E9E"/>
    <w:rsid w:val="00B8631C"/>
    <w:rsid w:val="00B86392"/>
    <w:rsid w:val="00BA09B3"/>
    <w:rsid w:val="00BA2965"/>
    <w:rsid w:val="00BA504B"/>
    <w:rsid w:val="00BB140D"/>
    <w:rsid w:val="00BB33C0"/>
    <w:rsid w:val="00BB5531"/>
    <w:rsid w:val="00BB5E99"/>
    <w:rsid w:val="00BC7DDF"/>
    <w:rsid w:val="00BD1E45"/>
    <w:rsid w:val="00BE148D"/>
    <w:rsid w:val="00BE32DE"/>
    <w:rsid w:val="00BE3E47"/>
    <w:rsid w:val="00BE4422"/>
    <w:rsid w:val="00BE44EF"/>
    <w:rsid w:val="00BE7C8C"/>
    <w:rsid w:val="00BF03CD"/>
    <w:rsid w:val="00BF23B4"/>
    <w:rsid w:val="00BF2CB3"/>
    <w:rsid w:val="00BF6147"/>
    <w:rsid w:val="00BF61CB"/>
    <w:rsid w:val="00C01185"/>
    <w:rsid w:val="00C37326"/>
    <w:rsid w:val="00C4228D"/>
    <w:rsid w:val="00C51646"/>
    <w:rsid w:val="00C602F0"/>
    <w:rsid w:val="00C615F4"/>
    <w:rsid w:val="00C62252"/>
    <w:rsid w:val="00C62862"/>
    <w:rsid w:val="00C75CCF"/>
    <w:rsid w:val="00C768C6"/>
    <w:rsid w:val="00C82ACA"/>
    <w:rsid w:val="00C97B74"/>
    <w:rsid w:val="00CA16DD"/>
    <w:rsid w:val="00CA6A81"/>
    <w:rsid w:val="00CB0688"/>
    <w:rsid w:val="00CB116A"/>
    <w:rsid w:val="00CD5B3A"/>
    <w:rsid w:val="00CE1F9A"/>
    <w:rsid w:val="00CF5BA1"/>
    <w:rsid w:val="00D12F64"/>
    <w:rsid w:val="00D15033"/>
    <w:rsid w:val="00D210BF"/>
    <w:rsid w:val="00D23EAF"/>
    <w:rsid w:val="00D26479"/>
    <w:rsid w:val="00D27EFB"/>
    <w:rsid w:val="00D3292B"/>
    <w:rsid w:val="00D35E26"/>
    <w:rsid w:val="00D41E54"/>
    <w:rsid w:val="00D6116F"/>
    <w:rsid w:val="00D66DA3"/>
    <w:rsid w:val="00D7163D"/>
    <w:rsid w:val="00D71AB5"/>
    <w:rsid w:val="00D7480C"/>
    <w:rsid w:val="00D74FB8"/>
    <w:rsid w:val="00D84DFE"/>
    <w:rsid w:val="00D85EE0"/>
    <w:rsid w:val="00D93E9D"/>
    <w:rsid w:val="00D94B0D"/>
    <w:rsid w:val="00DA0D76"/>
    <w:rsid w:val="00DB2AAF"/>
    <w:rsid w:val="00DC49DA"/>
    <w:rsid w:val="00DD34C7"/>
    <w:rsid w:val="00DD45BD"/>
    <w:rsid w:val="00DD4FED"/>
    <w:rsid w:val="00DD783A"/>
    <w:rsid w:val="00DE19B4"/>
    <w:rsid w:val="00DE6C48"/>
    <w:rsid w:val="00DF1E31"/>
    <w:rsid w:val="00E0309B"/>
    <w:rsid w:val="00E03702"/>
    <w:rsid w:val="00E03707"/>
    <w:rsid w:val="00E1328B"/>
    <w:rsid w:val="00E14E0C"/>
    <w:rsid w:val="00E17C31"/>
    <w:rsid w:val="00E36F5E"/>
    <w:rsid w:val="00E41EA1"/>
    <w:rsid w:val="00E479EC"/>
    <w:rsid w:val="00E55440"/>
    <w:rsid w:val="00E61FD8"/>
    <w:rsid w:val="00E6287B"/>
    <w:rsid w:val="00E6771B"/>
    <w:rsid w:val="00E71287"/>
    <w:rsid w:val="00E74F87"/>
    <w:rsid w:val="00E80324"/>
    <w:rsid w:val="00E80BFC"/>
    <w:rsid w:val="00E86594"/>
    <w:rsid w:val="00E909B5"/>
    <w:rsid w:val="00E94799"/>
    <w:rsid w:val="00E95365"/>
    <w:rsid w:val="00E95BB9"/>
    <w:rsid w:val="00EB0125"/>
    <w:rsid w:val="00EB04D7"/>
    <w:rsid w:val="00EB0D54"/>
    <w:rsid w:val="00EB34A0"/>
    <w:rsid w:val="00EB57F1"/>
    <w:rsid w:val="00EC57E5"/>
    <w:rsid w:val="00ED10C9"/>
    <w:rsid w:val="00ED2484"/>
    <w:rsid w:val="00ED5E04"/>
    <w:rsid w:val="00EE4D6A"/>
    <w:rsid w:val="00EE7CFA"/>
    <w:rsid w:val="00EF32A1"/>
    <w:rsid w:val="00EF577B"/>
    <w:rsid w:val="00F00032"/>
    <w:rsid w:val="00F00472"/>
    <w:rsid w:val="00F01BC7"/>
    <w:rsid w:val="00F04487"/>
    <w:rsid w:val="00F051E7"/>
    <w:rsid w:val="00F17D26"/>
    <w:rsid w:val="00F23C2E"/>
    <w:rsid w:val="00F24D5D"/>
    <w:rsid w:val="00F3146A"/>
    <w:rsid w:val="00F42DFC"/>
    <w:rsid w:val="00F4593F"/>
    <w:rsid w:val="00F467F0"/>
    <w:rsid w:val="00F53C6F"/>
    <w:rsid w:val="00F6205C"/>
    <w:rsid w:val="00F629C3"/>
    <w:rsid w:val="00F63579"/>
    <w:rsid w:val="00F65A3B"/>
    <w:rsid w:val="00F70F37"/>
    <w:rsid w:val="00F76F94"/>
    <w:rsid w:val="00F84BA2"/>
    <w:rsid w:val="00F864BE"/>
    <w:rsid w:val="00F97936"/>
    <w:rsid w:val="00FA164A"/>
    <w:rsid w:val="00FB0490"/>
    <w:rsid w:val="00FB3ADF"/>
    <w:rsid w:val="00FC047B"/>
    <w:rsid w:val="00FC2997"/>
    <w:rsid w:val="00FC4571"/>
    <w:rsid w:val="00FD39F6"/>
    <w:rsid w:val="00FD60C0"/>
    <w:rsid w:val="00FE2B48"/>
    <w:rsid w:val="00FF0D02"/>
    <w:rsid w:val="00FF259F"/>
    <w:rsid w:val="00FF5CF3"/>
    <w:rsid w:val="00FF7300"/>
    <w:rsid w:val="00FF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6824069E"/>
  <w14:defaultImageDpi w14:val="300"/>
  <w15:docId w15:val="{65E7FE99-2544-7343-8CDF-F572FDC67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9FD"/>
    <w:pPr>
      <w:widowControl w:val="0"/>
      <w:jc w:val="both"/>
    </w:pPr>
    <w:rPr>
      <w:rFonts w:ascii="Tahoma" w:eastAsia="SimHei" w:hAnsi="Tahoma"/>
      <w:kern w:val="2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BA040E"/>
    <w:pPr>
      <w:keepNext/>
      <w:spacing w:before="200" w:after="40"/>
      <w:outlineLvl w:val="0"/>
    </w:pPr>
    <w:rPr>
      <w:rFonts w:ascii="Verdana" w:eastAsia="SimSun" w:hAnsi="Verdana"/>
      <w:b/>
      <w:bCs/>
      <w:kern w:val="32"/>
      <w:sz w:val="2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sz w:val="36"/>
      <w:lang w:val="x-none" w:eastAsia="x-none"/>
    </w:rPr>
  </w:style>
  <w:style w:type="table" w:styleId="TableGrid">
    <w:name w:val="Table Grid"/>
    <w:basedOn w:val="TableNormal"/>
    <w:rsid w:val="00C17E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9ptBoldBlack">
    <w:name w:val="Style 9 pt Bold Black"/>
    <w:rsid w:val="00C17E2A"/>
    <w:rPr>
      <w:rFonts w:ascii="Tahoma" w:hAnsi="Tahoma"/>
      <w:b/>
      <w:bCs/>
      <w:color w:val="000000"/>
      <w:sz w:val="20"/>
    </w:rPr>
  </w:style>
  <w:style w:type="paragraph" w:styleId="Header">
    <w:name w:val="header"/>
    <w:basedOn w:val="Normal"/>
    <w:rsid w:val="00B11E6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11E6D"/>
    <w:pPr>
      <w:tabs>
        <w:tab w:val="center" w:pos="4153"/>
        <w:tab w:val="right" w:pos="8306"/>
      </w:tabs>
    </w:pPr>
  </w:style>
  <w:style w:type="character" w:styleId="FollowedHyperlink">
    <w:name w:val="FollowedHyperlink"/>
    <w:rsid w:val="008F1265"/>
    <w:rPr>
      <w:color w:val="800080"/>
      <w:u w:val="single"/>
    </w:rPr>
  </w:style>
  <w:style w:type="character" w:customStyle="1" w:styleId="cnfonts1">
    <w:name w:val="cn_font_s1"/>
    <w:basedOn w:val="DefaultParagraphFont"/>
    <w:rsid w:val="00BD57FE"/>
  </w:style>
  <w:style w:type="character" w:customStyle="1" w:styleId="lg">
    <w:name w:val="lg"/>
    <w:basedOn w:val="DefaultParagraphFont"/>
    <w:rsid w:val="00BD57FE"/>
  </w:style>
  <w:style w:type="character" w:customStyle="1" w:styleId="TitleChar">
    <w:name w:val="Title Char"/>
    <w:link w:val="Title"/>
    <w:rsid w:val="00BA040E"/>
    <w:rPr>
      <w:rFonts w:ascii="Tahoma" w:eastAsia="SimHei" w:hAnsi="Tahoma"/>
      <w:kern w:val="2"/>
      <w:sz w:val="36"/>
      <w:szCs w:val="24"/>
    </w:rPr>
  </w:style>
  <w:style w:type="character" w:customStyle="1" w:styleId="Heading1Char">
    <w:name w:val="Heading 1 Char"/>
    <w:link w:val="Heading1"/>
    <w:rsid w:val="00BA040E"/>
    <w:rPr>
      <w:rFonts w:ascii="Verdana" w:hAnsi="Verdana" w:cs="Arial"/>
      <w:b/>
      <w:bCs/>
      <w:kern w:val="32"/>
      <w:sz w:val="22"/>
      <w:szCs w:val="32"/>
    </w:rPr>
  </w:style>
  <w:style w:type="character" w:styleId="Strong">
    <w:name w:val="Strong"/>
    <w:qFormat/>
    <w:rsid w:val="00657166"/>
    <w:rPr>
      <w:b/>
      <w:bCs/>
    </w:rPr>
  </w:style>
  <w:style w:type="character" w:customStyle="1" w:styleId="go">
    <w:name w:val="go"/>
    <w:basedOn w:val="DefaultParagraphFont"/>
    <w:rsid w:val="006107B4"/>
  </w:style>
  <w:style w:type="paragraph" w:styleId="BalloonText">
    <w:name w:val="Balloon Text"/>
    <w:basedOn w:val="Normal"/>
    <w:link w:val="BalloonTextChar"/>
    <w:rsid w:val="00A90A0E"/>
    <w:rPr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A90A0E"/>
    <w:rPr>
      <w:rFonts w:ascii="Tahoma" w:eastAsia="SimHei" w:hAnsi="Tahoma"/>
      <w:kern w:val="2"/>
      <w:sz w:val="16"/>
      <w:szCs w:val="16"/>
    </w:rPr>
  </w:style>
  <w:style w:type="character" w:styleId="Hyperlink">
    <w:name w:val="Hyperlink"/>
    <w:rsid w:val="00C768C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223F9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</w:rPr>
  </w:style>
  <w:style w:type="paragraph" w:customStyle="1" w:styleId="MediumGrid2-Accent11">
    <w:name w:val="Medium Grid 2 - Accent 11"/>
    <w:uiPriority w:val="1"/>
    <w:qFormat/>
    <w:rsid w:val="00367258"/>
    <w:rPr>
      <w:sz w:val="22"/>
      <w:szCs w:val="22"/>
      <w:lang w:val="nl-BE" w:eastAsia="zh-CN"/>
    </w:rPr>
  </w:style>
  <w:style w:type="character" w:customStyle="1" w:styleId="apple-converted-space">
    <w:name w:val="apple-converted-space"/>
    <w:rsid w:val="00367258"/>
  </w:style>
  <w:style w:type="paragraph" w:customStyle="1" w:styleId="LightGrid-Accent31">
    <w:name w:val="Light Grid - Accent 31"/>
    <w:basedOn w:val="Normal"/>
    <w:uiPriority w:val="34"/>
    <w:qFormat/>
    <w:rsid w:val="00CE1F9A"/>
    <w:pPr>
      <w:widowControl/>
      <w:ind w:firstLineChars="200" w:firstLine="420"/>
      <w:jc w:val="left"/>
    </w:pPr>
    <w:rPr>
      <w:rFonts w:ascii="SimSun" w:eastAsia="SimSun" w:hAnsi="SimSun" w:cs="SimSun"/>
      <w:kern w:val="0"/>
      <w:sz w:val="24"/>
    </w:rPr>
  </w:style>
  <w:style w:type="character" w:customStyle="1" w:styleId="chinese2">
    <w:name w:val="chinese2"/>
    <w:rsid w:val="00BA09B3"/>
    <w:rPr>
      <w:rFonts w:ascii="Microsoft YaHei" w:eastAsia="Microsoft YaHei" w:hAnsi="Microsoft YaHei" w:hint="eastAsia"/>
      <w:b w:val="0"/>
      <w:bCs w:val="0"/>
      <w:sz w:val="30"/>
      <w:szCs w:val="30"/>
    </w:rPr>
  </w:style>
  <w:style w:type="paragraph" w:customStyle="1" w:styleId="MediumShading1-Accent11">
    <w:name w:val="Medium Shading 1 - Accent 11"/>
    <w:basedOn w:val="Normal"/>
    <w:uiPriority w:val="1"/>
    <w:qFormat/>
    <w:rsid w:val="00710007"/>
    <w:pPr>
      <w:widowControl/>
    </w:pPr>
    <w:rPr>
      <w:rFonts w:ascii="Calibri" w:eastAsia="SimSun" w:hAnsi="Calibri" w:cs="SimSun"/>
      <w:kern w:val="0"/>
      <w:sz w:val="21"/>
      <w:szCs w:val="21"/>
    </w:rPr>
  </w:style>
  <w:style w:type="character" w:customStyle="1" w:styleId="im">
    <w:name w:val="im"/>
    <w:rsid w:val="004F2745"/>
  </w:style>
  <w:style w:type="paragraph" w:customStyle="1" w:styleId="Body">
    <w:name w:val="Body"/>
    <w:rsid w:val="00B35CAA"/>
    <w:pPr>
      <w:widowControl w:val="0"/>
      <w:jc w:val="both"/>
    </w:pPr>
    <w:rPr>
      <w:rFonts w:ascii="Tahoma" w:eastAsia="Tahoma" w:hAnsi="Tahoma" w:cs="Tahoma"/>
      <w:color w:val="000000"/>
      <w:kern w:val="2"/>
      <w:u w:color="000000"/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ngdu-expat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tina.chen@lis-chengdu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lue%20crab\Application%20Data\Microsoft\Templates\More%20Contrac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Settings\blue crab\Application Data\Microsoft\Templates\More Contract.dot</Template>
  <TotalTime>1</TotalTime>
  <Pages>3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Agreement</vt:lpstr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Agreement</dc:title>
  <dc:subject/>
  <dc:creator>SWG</dc:creator>
  <cp:keywords/>
  <dc:description/>
  <cp:lastModifiedBy>a3609</cp:lastModifiedBy>
  <cp:revision>3</cp:revision>
  <cp:lastPrinted>2025-11-19T07:01:00Z</cp:lastPrinted>
  <dcterms:created xsi:type="dcterms:W3CDTF">2025-11-19T07:01:00Z</dcterms:created>
  <dcterms:modified xsi:type="dcterms:W3CDTF">2025-12-01T07:01:00Z</dcterms:modified>
</cp:coreProperties>
</file>